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434" w:rsidRPr="0059440C" w:rsidRDefault="00D10434" w:rsidP="00D10434">
      <w:pPr>
        <w:pStyle w:val="Heading1"/>
        <w:numPr>
          <w:ilvl w:val="0"/>
          <w:numId w:val="1"/>
        </w:numPr>
        <w:ind w:left="-180"/>
        <w:rPr>
          <w:rFonts w:ascii="Times New Roman" w:hAnsi="Times New Roman" w:cs="Times New Roman"/>
        </w:rPr>
      </w:pPr>
      <w:r w:rsidRPr="0059440C">
        <w:rPr>
          <w:rFonts w:ascii="Times New Roman" w:hAnsi="Times New Roman" w:cs="Times New Roman"/>
        </w:rPr>
        <w:t>Khai thác báo cáo</w:t>
      </w:r>
      <w:r>
        <w:rPr>
          <w:rFonts w:ascii="Times New Roman" w:hAnsi="Times New Roman" w:cs="Times New Roman"/>
        </w:rPr>
        <w:t xml:space="preserve"> </w:t>
      </w:r>
      <w:r w:rsidRPr="00607DDE">
        <w:rPr>
          <w:rFonts w:ascii="Times New Roman" w:hAnsi="Times New Roman" w:cs="Times New Roman"/>
          <w:color w:val="ED7D31" w:themeColor="accent2"/>
        </w:rPr>
        <w:t>Mr.BoKeo</w:t>
      </w:r>
    </w:p>
    <w:p w:rsidR="00D10434" w:rsidRPr="0059440C" w:rsidRDefault="00D10434" w:rsidP="00D10434">
      <w:pPr>
        <w:pStyle w:val="Heading2"/>
        <w:numPr>
          <w:ilvl w:val="0"/>
          <w:numId w:val="2"/>
        </w:numPr>
        <w:rPr>
          <w:rFonts w:ascii="Times New Roman" w:hAnsi="Times New Roman" w:cs="Times New Roman"/>
        </w:rPr>
      </w:pPr>
      <w:r w:rsidRPr="0059440C">
        <w:rPr>
          <w:rFonts w:ascii="Times New Roman" w:hAnsi="Times New Roman" w:cs="Times New Roman"/>
        </w:rPr>
        <w:t xml:space="preserve">Báo cáo nhập xuất tồn kinh doanh </w:t>
      </w:r>
    </w:p>
    <w:p w:rsidR="00D10434" w:rsidRPr="0059440C" w:rsidRDefault="00D10434" w:rsidP="00D10434">
      <w:pPr>
        <w:ind w:left="720"/>
        <w:rPr>
          <w:rFonts w:ascii="Times New Roman" w:hAnsi="Times New Roman" w:cs="Times New Roman"/>
        </w:rPr>
      </w:pPr>
      <w:r w:rsidRPr="0059440C">
        <w:rPr>
          <w:rFonts w:ascii="Times New Roman" w:hAnsi="Times New Roman" w:cs="Times New Roman"/>
        </w:rPr>
        <w:t xml:space="preserve">Đường dẫn: </w:t>
      </w:r>
      <w:r w:rsidRPr="0059440C">
        <w:rPr>
          <w:rFonts w:ascii="Times New Roman" w:hAnsi="Times New Roman" w:cs="Times New Roman"/>
          <w:b/>
          <w:i/>
        </w:rPr>
        <w:t>Logistics / Inventory View / By Transcation Types</w:t>
      </w:r>
    </w:p>
    <w:p w:rsidR="00D10434" w:rsidRPr="0059440C" w:rsidRDefault="00D10434" w:rsidP="00D10434">
      <w:pPr>
        <w:ind w:left="720"/>
        <w:rPr>
          <w:rFonts w:ascii="Times New Roman" w:hAnsi="Times New Roman" w:cs="Times New Roman"/>
          <w:sz w:val="24"/>
          <w:szCs w:val="24"/>
        </w:rPr>
      </w:pPr>
      <w:r w:rsidRPr="005944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8BA84F" wp14:editId="6AC4B8FC">
            <wp:extent cx="5791835" cy="1765189"/>
            <wp:effectExtent l="0" t="0" r="0" b="698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037" cy="180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434" w:rsidRPr="0059440C" w:rsidRDefault="00D10434" w:rsidP="00D10434">
      <w:pPr>
        <w:pStyle w:val="Heading2"/>
        <w:numPr>
          <w:ilvl w:val="0"/>
          <w:numId w:val="2"/>
        </w:numPr>
        <w:rPr>
          <w:rFonts w:ascii="Times New Roman" w:hAnsi="Times New Roman" w:cs="Times New Roman"/>
        </w:rPr>
      </w:pPr>
      <w:r w:rsidRPr="0059440C">
        <w:rPr>
          <w:rFonts w:ascii="Times New Roman" w:hAnsi="Times New Roman" w:cs="Times New Roman"/>
        </w:rPr>
        <w:t xml:space="preserve">Báo cáo nhập xuất tồn kế toán </w:t>
      </w:r>
    </w:p>
    <w:p w:rsidR="00D10434" w:rsidRPr="0059440C" w:rsidRDefault="00D10434" w:rsidP="00D10434">
      <w:pPr>
        <w:ind w:left="720"/>
        <w:rPr>
          <w:rFonts w:ascii="Times New Roman" w:hAnsi="Times New Roman" w:cs="Times New Roman"/>
        </w:rPr>
      </w:pPr>
      <w:r w:rsidRPr="0059440C">
        <w:rPr>
          <w:rFonts w:ascii="Times New Roman" w:hAnsi="Times New Roman" w:cs="Times New Roman"/>
        </w:rPr>
        <w:t xml:space="preserve">Đướng dẫn: </w:t>
      </w:r>
      <w:r w:rsidRPr="0059440C">
        <w:rPr>
          <w:rFonts w:ascii="Times New Roman" w:hAnsi="Times New Roman" w:cs="Times New Roman"/>
          <w:b/>
          <w:i/>
        </w:rPr>
        <w:t>Accounting / Report I / Inventory accounts balance</w:t>
      </w:r>
    </w:p>
    <w:p w:rsidR="00D10434" w:rsidRPr="0059440C" w:rsidRDefault="00D10434" w:rsidP="00D10434">
      <w:pPr>
        <w:ind w:left="720"/>
        <w:rPr>
          <w:rFonts w:ascii="Times New Roman" w:hAnsi="Times New Roman" w:cs="Times New Roman"/>
        </w:rPr>
      </w:pPr>
      <w:r w:rsidRPr="0059440C">
        <w:rPr>
          <w:rFonts w:ascii="Times New Roman" w:hAnsi="Times New Roman" w:cs="Times New Roman"/>
          <w:noProof/>
        </w:rPr>
        <w:drawing>
          <wp:inline distT="0" distB="0" distL="0" distR="0" wp14:anchorId="17F99708" wp14:editId="5D23CE91">
            <wp:extent cx="5943600" cy="280289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434" w:rsidRPr="0059440C" w:rsidRDefault="00D10434" w:rsidP="00D10434">
      <w:pPr>
        <w:pStyle w:val="Heading2"/>
        <w:numPr>
          <w:ilvl w:val="0"/>
          <w:numId w:val="2"/>
        </w:numPr>
        <w:rPr>
          <w:rFonts w:ascii="Times New Roman" w:hAnsi="Times New Roman" w:cs="Times New Roman"/>
        </w:rPr>
      </w:pPr>
      <w:r w:rsidRPr="0059440C">
        <w:rPr>
          <w:rFonts w:ascii="Times New Roman" w:hAnsi="Times New Roman" w:cs="Times New Roman"/>
        </w:rPr>
        <w:t xml:space="preserve">Bảng kê chi tiết nhập </w:t>
      </w:r>
    </w:p>
    <w:p w:rsidR="00D10434" w:rsidRPr="0059440C" w:rsidRDefault="00D10434" w:rsidP="00D10434">
      <w:pPr>
        <w:ind w:left="720"/>
        <w:rPr>
          <w:rFonts w:ascii="Times New Roman" w:hAnsi="Times New Roman" w:cs="Times New Roman"/>
          <w:b/>
          <w:i/>
        </w:rPr>
      </w:pPr>
      <w:r w:rsidRPr="0059440C">
        <w:rPr>
          <w:rFonts w:ascii="Times New Roman" w:hAnsi="Times New Roman" w:cs="Times New Roman"/>
        </w:rPr>
        <w:t xml:space="preserve">Đường dẫn: </w:t>
      </w:r>
      <w:r w:rsidRPr="0059440C">
        <w:rPr>
          <w:rFonts w:ascii="Times New Roman" w:hAnsi="Times New Roman" w:cs="Times New Roman"/>
          <w:b/>
          <w:i/>
        </w:rPr>
        <w:t>Logistics / Inventory View / Stock transaction entries</w:t>
      </w:r>
    </w:p>
    <w:p w:rsidR="00D10434" w:rsidRDefault="00D10434" w:rsidP="00D10434">
      <w:pPr>
        <w:ind w:left="720"/>
        <w:rPr>
          <w:rFonts w:ascii="Times New Roman" w:hAnsi="Times New Roman" w:cs="Times New Roman"/>
        </w:rPr>
      </w:pPr>
      <w:r w:rsidRPr="0059440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1B88783" wp14:editId="5F338993">
            <wp:extent cx="5937885" cy="1959610"/>
            <wp:effectExtent l="0" t="0" r="5715" b="254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434" w:rsidRPr="0059440C" w:rsidRDefault="00D10434" w:rsidP="00D10434">
      <w:pPr>
        <w:pStyle w:val="Heading2"/>
        <w:numPr>
          <w:ilvl w:val="0"/>
          <w:numId w:val="2"/>
        </w:numPr>
        <w:rPr>
          <w:rFonts w:ascii="Times New Roman" w:hAnsi="Times New Roman" w:cs="Times New Roman"/>
        </w:rPr>
      </w:pPr>
      <w:r w:rsidRPr="0059440C">
        <w:rPr>
          <w:rFonts w:ascii="Times New Roman" w:hAnsi="Times New Roman" w:cs="Times New Roman"/>
        </w:rPr>
        <w:t xml:space="preserve">Bảng kê </w:t>
      </w:r>
      <w:r>
        <w:rPr>
          <w:rFonts w:ascii="Times New Roman" w:hAnsi="Times New Roman" w:cs="Times New Roman"/>
        </w:rPr>
        <w:t>thuế GTGT đầu vào</w:t>
      </w:r>
    </w:p>
    <w:p w:rsidR="00D10434" w:rsidRPr="0059440C" w:rsidRDefault="00D10434" w:rsidP="00D10434">
      <w:pPr>
        <w:ind w:left="720"/>
        <w:rPr>
          <w:rFonts w:ascii="Times New Roman" w:hAnsi="Times New Roman" w:cs="Times New Roman"/>
          <w:b/>
          <w:i/>
        </w:rPr>
      </w:pPr>
      <w:r w:rsidRPr="0059440C">
        <w:rPr>
          <w:rFonts w:ascii="Times New Roman" w:hAnsi="Times New Roman" w:cs="Times New Roman"/>
        </w:rPr>
        <w:t xml:space="preserve">Đường dẫn: </w:t>
      </w:r>
      <w:r>
        <w:rPr>
          <w:rFonts w:ascii="Times New Roman" w:hAnsi="Times New Roman" w:cs="Times New Roman"/>
          <w:b/>
          <w:i/>
        </w:rPr>
        <w:t>Accounting / Reports I / Listing of deductible VAT</w:t>
      </w:r>
    </w:p>
    <w:p w:rsidR="00D10434" w:rsidRDefault="00D10434" w:rsidP="00D10434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731B633" wp14:editId="2927AEA7">
            <wp:extent cx="5890977" cy="24274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396" cy="246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434" w:rsidRDefault="00D10434" w:rsidP="00D10434">
      <w:pPr>
        <w:ind w:left="720"/>
        <w:rPr>
          <w:rFonts w:ascii="Times New Roman" w:hAnsi="Times New Roman" w:cs="Times New Roman"/>
        </w:rPr>
      </w:pPr>
    </w:p>
    <w:p w:rsidR="00D10434" w:rsidRDefault="00D10434" w:rsidP="00D10434">
      <w:pPr>
        <w:ind w:left="720"/>
        <w:rPr>
          <w:rFonts w:ascii="Times New Roman" w:hAnsi="Times New Roman" w:cs="Times New Roman"/>
        </w:rPr>
      </w:pPr>
    </w:p>
    <w:p w:rsidR="00D10434" w:rsidRDefault="00D10434" w:rsidP="00D10434">
      <w:pPr>
        <w:ind w:left="720"/>
        <w:rPr>
          <w:rFonts w:ascii="Times New Roman" w:hAnsi="Times New Roman" w:cs="Times New Roman"/>
        </w:rPr>
      </w:pPr>
    </w:p>
    <w:p w:rsidR="00D10434" w:rsidRDefault="00D10434" w:rsidP="00D10434">
      <w:pPr>
        <w:ind w:left="720"/>
        <w:rPr>
          <w:rFonts w:ascii="Times New Roman" w:hAnsi="Times New Roman" w:cs="Times New Roman"/>
        </w:rPr>
      </w:pPr>
    </w:p>
    <w:p w:rsidR="00D10434" w:rsidRDefault="00D10434" w:rsidP="00D10434">
      <w:pPr>
        <w:ind w:left="720"/>
        <w:rPr>
          <w:rFonts w:ascii="Times New Roman" w:hAnsi="Times New Roman" w:cs="Times New Roman"/>
        </w:rPr>
      </w:pPr>
    </w:p>
    <w:p w:rsidR="00D10434" w:rsidRDefault="00D10434" w:rsidP="00D10434">
      <w:pPr>
        <w:ind w:left="720"/>
        <w:rPr>
          <w:rFonts w:ascii="Times New Roman" w:hAnsi="Times New Roman" w:cs="Times New Roman"/>
        </w:rPr>
      </w:pPr>
    </w:p>
    <w:p w:rsidR="00D10434" w:rsidRDefault="00D10434" w:rsidP="00D10434">
      <w:pPr>
        <w:ind w:left="720"/>
        <w:rPr>
          <w:rFonts w:ascii="Times New Roman" w:hAnsi="Times New Roman" w:cs="Times New Roman"/>
        </w:rPr>
      </w:pPr>
    </w:p>
    <w:p w:rsidR="00D10434" w:rsidRDefault="00D10434" w:rsidP="00D10434">
      <w:pPr>
        <w:ind w:left="720"/>
        <w:rPr>
          <w:rFonts w:ascii="Times New Roman" w:hAnsi="Times New Roman" w:cs="Times New Roman"/>
        </w:rPr>
      </w:pPr>
    </w:p>
    <w:p w:rsidR="00D10434" w:rsidRDefault="00D10434" w:rsidP="00D10434">
      <w:pPr>
        <w:ind w:left="720"/>
        <w:rPr>
          <w:rFonts w:ascii="Times New Roman" w:hAnsi="Times New Roman" w:cs="Times New Roman"/>
        </w:rPr>
      </w:pPr>
    </w:p>
    <w:p w:rsidR="00D10434" w:rsidRDefault="00D10434" w:rsidP="00D10434">
      <w:pPr>
        <w:ind w:left="720"/>
        <w:rPr>
          <w:rFonts w:ascii="Times New Roman" w:hAnsi="Times New Roman" w:cs="Times New Roman"/>
        </w:rPr>
      </w:pPr>
    </w:p>
    <w:p w:rsidR="00D10434" w:rsidRDefault="00D10434" w:rsidP="00D10434">
      <w:pPr>
        <w:ind w:left="720"/>
        <w:rPr>
          <w:rFonts w:ascii="Times New Roman" w:hAnsi="Times New Roman" w:cs="Times New Roman"/>
        </w:rPr>
      </w:pPr>
    </w:p>
    <w:p w:rsidR="00D10434" w:rsidRDefault="00D10434" w:rsidP="00D10434">
      <w:pPr>
        <w:ind w:left="720"/>
        <w:rPr>
          <w:rFonts w:ascii="Times New Roman" w:hAnsi="Times New Roman" w:cs="Times New Roman"/>
        </w:rPr>
      </w:pPr>
    </w:p>
    <w:p w:rsidR="00D10434" w:rsidRDefault="00D10434" w:rsidP="00D10434">
      <w:pPr>
        <w:ind w:left="720"/>
        <w:rPr>
          <w:rFonts w:ascii="Times New Roman" w:hAnsi="Times New Roman" w:cs="Times New Roman"/>
        </w:rPr>
      </w:pPr>
    </w:p>
    <w:p w:rsidR="00D10434" w:rsidRDefault="00D10434" w:rsidP="00D10434">
      <w:pPr>
        <w:ind w:left="720"/>
        <w:rPr>
          <w:rFonts w:ascii="Times New Roman" w:hAnsi="Times New Roman" w:cs="Times New Roman"/>
        </w:rPr>
      </w:pPr>
    </w:p>
    <w:p w:rsidR="00D10434" w:rsidRDefault="00D10434" w:rsidP="00D10434">
      <w:pPr>
        <w:ind w:left="720"/>
        <w:rPr>
          <w:rFonts w:ascii="Times New Roman" w:hAnsi="Times New Roman" w:cs="Times New Roman"/>
        </w:rPr>
      </w:pPr>
    </w:p>
    <w:p w:rsidR="00D10434" w:rsidRDefault="00D10434" w:rsidP="00D10434">
      <w:pPr>
        <w:ind w:left="720"/>
        <w:rPr>
          <w:rFonts w:ascii="Times New Roman" w:hAnsi="Times New Roman" w:cs="Times New Roman"/>
        </w:rPr>
      </w:pPr>
    </w:p>
    <w:p w:rsidR="00D10434" w:rsidRDefault="00D10434" w:rsidP="00D10434">
      <w:pPr>
        <w:ind w:left="720"/>
        <w:rPr>
          <w:rFonts w:ascii="Times New Roman" w:hAnsi="Times New Roman" w:cs="Times New Roman"/>
        </w:rPr>
      </w:pPr>
    </w:p>
    <w:p w:rsidR="00D10434" w:rsidRDefault="00D10434" w:rsidP="00D10434">
      <w:pPr>
        <w:ind w:left="720"/>
        <w:rPr>
          <w:rFonts w:ascii="Times New Roman" w:hAnsi="Times New Roman" w:cs="Times New Roman"/>
        </w:rPr>
      </w:pPr>
    </w:p>
    <w:p w:rsidR="00D10434" w:rsidRPr="0059440C" w:rsidRDefault="00D10434" w:rsidP="00D10434">
      <w:pPr>
        <w:ind w:left="720"/>
        <w:rPr>
          <w:rFonts w:ascii="Times New Roman" w:hAnsi="Times New Roman" w:cs="Times New Roman"/>
        </w:rPr>
      </w:pPr>
    </w:p>
    <w:p w:rsidR="00D10434" w:rsidRPr="0059440C" w:rsidRDefault="00D10434" w:rsidP="00D10434">
      <w:pPr>
        <w:pStyle w:val="Heading2"/>
        <w:numPr>
          <w:ilvl w:val="0"/>
          <w:numId w:val="2"/>
        </w:numPr>
        <w:rPr>
          <w:rFonts w:ascii="Times New Roman" w:hAnsi="Times New Roman" w:cs="Times New Roman"/>
        </w:rPr>
      </w:pPr>
      <w:r w:rsidRPr="0059440C">
        <w:rPr>
          <w:rFonts w:ascii="Times New Roman" w:hAnsi="Times New Roman" w:cs="Times New Roman"/>
        </w:rPr>
        <w:t xml:space="preserve">Bảng kê chi tiết xuất </w:t>
      </w:r>
    </w:p>
    <w:p w:rsidR="00D10434" w:rsidRPr="0059440C" w:rsidRDefault="00D10434" w:rsidP="00D10434">
      <w:pPr>
        <w:pStyle w:val="ListParagraph"/>
        <w:rPr>
          <w:rFonts w:ascii="Times New Roman" w:hAnsi="Times New Roman" w:cs="Times New Roman"/>
          <w:b/>
          <w:i/>
        </w:rPr>
      </w:pPr>
      <w:r w:rsidRPr="0059440C">
        <w:rPr>
          <w:rFonts w:ascii="Times New Roman" w:hAnsi="Times New Roman" w:cs="Times New Roman"/>
        </w:rPr>
        <w:t xml:space="preserve">Đường dẫn: </w:t>
      </w:r>
      <w:r w:rsidRPr="0059440C">
        <w:rPr>
          <w:rFonts w:ascii="Times New Roman" w:hAnsi="Times New Roman" w:cs="Times New Roman"/>
          <w:b/>
          <w:i/>
        </w:rPr>
        <w:t>Logistics / Inventory View / Stock transaction entries</w:t>
      </w:r>
    </w:p>
    <w:p w:rsidR="00D10434" w:rsidRPr="0059440C" w:rsidRDefault="00D10434" w:rsidP="00D10434">
      <w:pPr>
        <w:pStyle w:val="ListParagraph"/>
        <w:rPr>
          <w:rFonts w:ascii="Times New Roman" w:hAnsi="Times New Roman" w:cs="Times New Roman"/>
        </w:rPr>
      </w:pPr>
      <w:r w:rsidRPr="0059440C">
        <w:rPr>
          <w:rFonts w:ascii="Times New Roman" w:hAnsi="Times New Roman" w:cs="Times New Roman"/>
          <w:noProof/>
        </w:rPr>
        <w:drawing>
          <wp:inline distT="0" distB="0" distL="0" distR="0" wp14:anchorId="7263F443" wp14:editId="7F9EA5FF">
            <wp:extent cx="5937885" cy="2475865"/>
            <wp:effectExtent l="0" t="0" r="5715" b="63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434" w:rsidRPr="0059440C" w:rsidRDefault="00D10434" w:rsidP="00D10434">
      <w:pPr>
        <w:pStyle w:val="Heading2"/>
        <w:numPr>
          <w:ilvl w:val="0"/>
          <w:numId w:val="2"/>
        </w:numPr>
        <w:rPr>
          <w:rFonts w:ascii="Times New Roman" w:hAnsi="Times New Roman" w:cs="Times New Roman"/>
        </w:rPr>
      </w:pPr>
      <w:r w:rsidRPr="0059440C">
        <w:rPr>
          <w:rFonts w:ascii="Times New Roman" w:hAnsi="Times New Roman" w:cs="Times New Roman"/>
        </w:rPr>
        <w:t xml:space="preserve">Bảng kê </w:t>
      </w:r>
      <w:r>
        <w:rPr>
          <w:rFonts w:ascii="Times New Roman" w:hAnsi="Times New Roman" w:cs="Times New Roman"/>
        </w:rPr>
        <w:t>thuế GTGT đầu ra</w:t>
      </w:r>
      <w:r w:rsidRPr="0059440C">
        <w:rPr>
          <w:rFonts w:ascii="Times New Roman" w:hAnsi="Times New Roman" w:cs="Times New Roman"/>
        </w:rPr>
        <w:t xml:space="preserve"> </w:t>
      </w:r>
    </w:p>
    <w:p w:rsidR="00D10434" w:rsidRPr="0059440C" w:rsidRDefault="00D10434" w:rsidP="00D10434">
      <w:pPr>
        <w:ind w:left="720"/>
        <w:rPr>
          <w:rFonts w:ascii="Times New Roman" w:hAnsi="Times New Roman" w:cs="Times New Roman"/>
          <w:b/>
          <w:i/>
        </w:rPr>
      </w:pPr>
      <w:r w:rsidRPr="0059440C">
        <w:rPr>
          <w:rFonts w:ascii="Times New Roman" w:hAnsi="Times New Roman" w:cs="Times New Roman"/>
        </w:rPr>
        <w:t xml:space="preserve">Đường dẫn: </w:t>
      </w:r>
      <w:r>
        <w:rPr>
          <w:rFonts w:ascii="Times New Roman" w:hAnsi="Times New Roman" w:cs="Times New Roman"/>
          <w:b/>
          <w:i/>
        </w:rPr>
        <w:t>Accounting / Reports I / Listing of collected VAT</w:t>
      </w:r>
    </w:p>
    <w:p w:rsidR="00D10434" w:rsidRDefault="00D10434" w:rsidP="00D10434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4532AFD" wp14:editId="05A4EF6D">
            <wp:extent cx="6018944" cy="2555651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318" cy="256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434" w:rsidRDefault="00D10434" w:rsidP="00D10434">
      <w:pPr>
        <w:ind w:left="720"/>
        <w:rPr>
          <w:rFonts w:ascii="Times New Roman" w:hAnsi="Times New Roman" w:cs="Times New Roman"/>
        </w:rPr>
      </w:pPr>
    </w:p>
    <w:p w:rsidR="00D10434" w:rsidRDefault="00D10434" w:rsidP="00D10434">
      <w:pPr>
        <w:ind w:left="720"/>
        <w:rPr>
          <w:rFonts w:ascii="Times New Roman" w:hAnsi="Times New Roman" w:cs="Times New Roman"/>
        </w:rPr>
      </w:pPr>
    </w:p>
    <w:p w:rsidR="00D10434" w:rsidRDefault="00D10434" w:rsidP="00D10434">
      <w:pPr>
        <w:ind w:left="720"/>
        <w:rPr>
          <w:rFonts w:ascii="Times New Roman" w:hAnsi="Times New Roman" w:cs="Times New Roman"/>
        </w:rPr>
      </w:pPr>
    </w:p>
    <w:p w:rsidR="00D10434" w:rsidRDefault="00D10434" w:rsidP="00D10434">
      <w:pPr>
        <w:ind w:left="720"/>
        <w:rPr>
          <w:rFonts w:ascii="Times New Roman" w:hAnsi="Times New Roman" w:cs="Times New Roman"/>
        </w:rPr>
      </w:pPr>
    </w:p>
    <w:p w:rsidR="00D10434" w:rsidRDefault="00D10434" w:rsidP="00D10434">
      <w:pPr>
        <w:ind w:left="720"/>
        <w:rPr>
          <w:rFonts w:ascii="Times New Roman" w:hAnsi="Times New Roman" w:cs="Times New Roman"/>
        </w:rPr>
      </w:pPr>
    </w:p>
    <w:p w:rsidR="00D10434" w:rsidRDefault="00D10434" w:rsidP="00D10434">
      <w:pPr>
        <w:ind w:left="720"/>
        <w:rPr>
          <w:rFonts w:ascii="Times New Roman" w:hAnsi="Times New Roman" w:cs="Times New Roman"/>
        </w:rPr>
      </w:pPr>
    </w:p>
    <w:p w:rsidR="00D10434" w:rsidRDefault="00D10434" w:rsidP="00D10434">
      <w:pPr>
        <w:ind w:left="720"/>
        <w:rPr>
          <w:rFonts w:ascii="Times New Roman" w:hAnsi="Times New Roman" w:cs="Times New Roman"/>
        </w:rPr>
      </w:pPr>
    </w:p>
    <w:p w:rsidR="00D10434" w:rsidRPr="0059440C" w:rsidRDefault="00D10434" w:rsidP="00D10434">
      <w:pPr>
        <w:ind w:left="720"/>
        <w:rPr>
          <w:rFonts w:ascii="Times New Roman" w:hAnsi="Times New Roman" w:cs="Times New Roman"/>
        </w:rPr>
      </w:pPr>
    </w:p>
    <w:p w:rsidR="00D10434" w:rsidRPr="0059440C" w:rsidRDefault="00D10434" w:rsidP="00D10434">
      <w:pPr>
        <w:pStyle w:val="Heading2"/>
        <w:numPr>
          <w:ilvl w:val="0"/>
          <w:numId w:val="2"/>
        </w:numPr>
        <w:rPr>
          <w:rFonts w:ascii="Times New Roman" w:hAnsi="Times New Roman" w:cs="Times New Roman"/>
        </w:rPr>
      </w:pPr>
      <w:r w:rsidRPr="0059440C">
        <w:rPr>
          <w:rFonts w:ascii="Times New Roman" w:hAnsi="Times New Roman" w:cs="Times New Roman"/>
        </w:rPr>
        <w:t>Báo cáo xuất bán chưa lấy hóa đơn</w:t>
      </w:r>
    </w:p>
    <w:p w:rsidR="00D10434" w:rsidRPr="0059440C" w:rsidRDefault="00D10434" w:rsidP="00D10434">
      <w:pPr>
        <w:pStyle w:val="ListParagraph"/>
        <w:rPr>
          <w:rFonts w:ascii="Times New Roman" w:hAnsi="Times New Roman" w:cs="Times New Roman"/>
          <w:b/>
          <w:i/>
        </w:rPr>
      </w:pPr>
      <w:r w:rsidRPr="0059440C">
        <w:rPr>
          <w:rFonts w:ascii="Times New Roman" w:hAnsi="Times New Roman" w:cs="Times New Roman"/>
        </w:rPr>
        <w:t xml:space="preserve">Đường dẫn: </w:t>
      </w:r>
      <w:r w:rsidRPr="0059440C">
        <w:rPr>
          <w:rFonts w:ascii="Times New Roman" w:hAnsi="Times New Roman" w:cs="Times New Roman"/>
          <w:b/>
          <w:i/>
        </w:rPr>
        <w:t>Reports /  Invoicing balance for deferred VAT sales</w:t>
      </w:r>
    </w:p>
    <w:p w:rsidR="00D10434" w:rsidRPr="0059440C" w:rsidRDefault="00D10434" w:rsidP="00D10434">
      <w:pPr>
        <w:pStyle w:val="ListParagraph"/>
        <w:rPr>
          <w:rFonts w:ascii="Times New Roman" w:hAnsi="Times New Roman" w:cs="Times New Roman"/>
        </w:rPr>
      </w:pPr>
      <w:r w:rsidRPr="0059440C">
        <w:rPr>
          <w:rFonts w:ascii="Times New Roman" w:hAnsi="Times New Roman" w:cs="Times New Roman"/>
          <w:noProof/>
        </w:rPr>
        <w:drawing>
          <wp:inline distT="0" distB="0" distL="0" distR="0" wp14:anchorId="2381CEF7" wp14:editId="45ED8D35">
            <wp:extent cx="5830570" cy="244602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434" w:rsidRPr="0059440C" w:rsidRDefault="00D10434" w:rsidP="00D10434">
      <w:pPr>
        <w:pStyle w:val="ListParagraph"/>
        <w:rPr>
          <w:rFonts w:ascii="Times New Roman" w:hAnsi="Times New Roman" w:cs="Times New Roman"/>
        </w:rPr>
      </w:pPr>
      <w:r w:rsidRPr="0059440C">
        <w:rPr>
          <w:rFonts w:ascii="Times New Roman" w:hAnsi="Times New Roman" w:cs="Times New Roman"/>
        </w:rPr>
        <w:t>Details View</w:t>
      </w:r>
    </w:p>
    <w:p w:rsidR="00D10434" w:rsidRPr="0059440C" w:rsidRDefault="00D10434" w:rsidP="00D10434">
      <w:pPr>
        <w:pStyle w:val="ListParagraph"/>
        <w:rPr>
          <w:rFonts w:ascii="Times New Roman" w:hAnsi="Times New Roman" w:cs="Times New Roman"/>
        </w:rPr>
      </w:pPr>
      <w:r w:rsidRPr="0059440C">
        <w:rPr>
          <w:rFonts w:ascii="Times New Roman" w:hAnsi="Times New Roman" w:cs="Times New Roman"/>
          <w:noProof/>
        </w:rPr>
        <w:drawing>
          <wp:inline distT="0" distB="0" distL="0" distR="0" wp14:anchorId="454EFBED" wp14:editId="02238C7E">
            <wp:extent cx="5943600" cy="229171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82E" w:rsidRDefault="005F482E">
      <w:bookmarkStart w:id="0" w:name="_GoBack"/>
      <w:bookmarkEnd w:id="0"/>
    </w:p>
    <w:sectPr w:rsidR="005F48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A53591"/>
    <w:multiLevelType w:val="hybridMultilevel"/>
    <w:tmpl w:val="607011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0727F7"/>
    <w:multiLevelType w:val="hybridMultilevel"/>
    <w:tmpl w:val="5B90393C"/>
    <w:lvl w:ilvl="0" w:tplc="021666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434"/>
    <w:rsid w:val="005F482E"/>
    <w:rsid w:val="00D10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2CA92A-8E11-465B-A99B-C267704D1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0434"/>
  </w:style>
  <w:style w:type="paragraph" w:styleId="Heading1">
    <w:name w:val="heading 1"/>
    <w:basedOn w:val="Normal"/>
    <w:next w:val="Normal"/>
    <w:link w:val="Heading1Char"/>
    <w:uiPriority w:val="9"/>
    <w:qFormat/>
    <w:rsid w:val="00D104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043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043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1043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D104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2017-03-21T06:08:00Z</dcterms:created>
  <dcterms:modified xsi:type="dcterms:W3CDTF">2017-03-21T06:09:00Z</dcterms:modified>
</cp:coreProperties>
</file>