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2C14C" w14:textId="77777777" w:rsidR="00E51C17" w:rsidRPr="00957504" w:rsidRDefault="00E51C17" w:rsidP="00E51C17">
      <w:pPr>
        <w:jc w:val="center"/>
        <w:rPr>
          <w:b/>
          <w:sz w:val="30"/>
          <w:szCs w:val="30"/>
        </w:rPr>
      </w:pPr>
      <w:r w:rsidRPr="00957504">
        <w:rPr>
          <w:b/>
          <w:sz w:val="30"/>
          <w:szCs w:val="30"/>
        </w:rPr>
        <w:t>CÔNG TY CỔ PHẦN TIN HỌC VIỄN THÔNG PETROLIMEX</w:t>
      </w:r>
    </w:p>
    <w:p w14:paraId="2F5E79C5" w14:textId="77777777" w:rsidR="00E51C17" w:rsidRPr="00957504" w:rsidRDefault="00E51C17" w:rsidP="00E51C17">
      <w:pPr>
        <w:pStyle w:val="Title-Major"/>
        <w:spacing w:line="288" w:lineRule="auto"/>
      </w:pPr>
    </w:p>
    <w:p w14:paraId="56724977" w14:textId="77777777" w:rsidR="00E51C17" w:rsidRPr="00957504" w:rsidRDefault="00E51C17" w:rsidP="00E51C17">
      <w:pPr>
        <w:pStyle w:val="Title-Major"/>
        <w:spacing w:line="288" w:lineRule="auto"/>
      </w:pPr>
    </w:p>
    <w:p w14:paraId="79793E55" w14:textId="77777777" w:rsidR="00E51C17" w:rsidRPr="00957504" w:rsidRDefault="00E51C17" w:rsidP="00E51C17">
      <w:pPr>
        <w:pStyle w:val="Title-Major"/>
        <w:spacing w:line="288" w:lineRule="auto"/>
      </w:pPr>
    </w:p>
    <w:p w14:paraId="6CE91B99" w14:textId="6A2944B2" w:rsidR="00E51C17" w:rsidRPr="00957504" w:rsidRDefault="00E51C17" w:rsidP="00E51C17">
      <w:pPr>
        <w:pStyle w:val="Title-Major"/>
        <w:spacing w:line="288" w:lineRule="auto"/>
        <w:ind w:left="0"/>
        <w:jc w:val="center"/>
      </w:pPr>
    </w:p>
    <w:p w14:paraId="45D4BAD6" w14:textId="52F123F5" w:rsidR="00E51C17" w:rsidRDefault="00227E73" w:rsidP="00E51C17">
      <w:pPr>
        <w:spacing w:before="120"/>
        <w:jc w:val="center"/>
        <w:rPr>
          <w:b/>
          <w:sz w:val="36"/>
          <w:szCs w:val="36"/>
        </w:rPr>
      </w:pPr>
      <w:bookmarkStart w:id="0" w:name="Subject"/>
      <w:r>
        <w:rPr>
          <w:b/>
          <w:sz w:val="36"/>
          <w:szCs w:val="36"/>
        </w:rPr>
        <w:t>HƯỚNG DẪN SỬ DỤNG</w:t>
      </w:r>
    </w:p>
    <w:p w14:paraId="79893482" w14:textId="70062FCD" w:rsidR="00BD2BFE" w:rsidRPr="00BD2BFE" w:rsidRDefault="00BD2BFE" w:rsidP="00E51C17">
      <w:pPr>
        <w:spacing w:before="120"/>
        <w:jc w:val="center"/>
        <w:rPr>
          <w:b/>
          <w:sz w:val="32"/>
          <w:szCs w:val="32"/>
        </w:rPr>
      </w:pPr>
      <w:r w:rsidRPr="00BD2BFE">
        <w:rPr>
          <w:b/>
          <w:sz w:val="32"/>
          <w:szCs w:val="32"/>
        </w:rPr>
        <w:t>PHẦN MỀM QUẢN TRỊ NGUỒN LỰC DOANH NGHIỆP</w:t>
      </w:r>
    </w:p>
    <w:p w14:paraId="4452AC04" w14:textId="77777777" w:rsidR="00852703" w:rsidRPr="00852703" w:rsidRDefault="00852703" w:rsidP="00852703">
      <w:pPr>
        <w:spacing w:before="120"/>
        <w:jc w:val="center"/>
        <w:rPr>
          <w:b/>
          <w:sz w:val="32"/>
          <w:szCs w:val="32"/>
        </w:rPr>
      </w:pPr>
      <w:r w:rsidRPr="00852703">
        <w:rPr>
          <w:b/>
          <w:sz w:val="32"/>
          <w:szCs w:val="32"/>
        </w:rPr>
        <w:t>TÍNH NĂNG TRUYỀN DỮ LIỆU LÊN TAXRIS</w:t>
      </w:r>
    </w:p>
    <w:p w14:paraId="0D108022" w14:textId="0A98FEAC" w:rsidR="00E51C17" w:rsidRPr="007D3D58" w:rsidRDefault="00E51C17" w:rsidP="00E51C17">
      <w:pPr>
        <w:spacing w:before="120"/>
        <w:jc w:val="center"/>
        <w:rPr>
          <w:b/>
          <w:sz w:val="32"/>
          <w:szCs w:val="32"/>
        </w:rPr>
      </w:pPr>
    </w:p>
    <w:bookmarkEnd w:id="0"/>
    <w:p w14:paraId="4D104A67" w14:textId="77777777" w:rsidR="00E51C17" w:rsidRPr="00957504" w:rsidRDefault="00E51C17" w:rsidP="00E51C17">
      <w:pPr>
        <w:pStyle w:val="Title-Major"/>
        <w:spacing w:line="288" w:lineRule="auto"/>
        <w:ind w:right="90"/>
        <w:rPr>
          <w:rStyle w:val="HighlightedVariable"/>
          <w:color w:val="auto"/>
          <w:sz w:val="32"/>
          <w:lang w:val="vi-VN"/>
        </w:rPr>
      </w:pPr>
    </w:p>
    <w:p w14:paraId="05033826" w14:textId="77777777" w:rsidR="00E51C17" w:rsidRPr="00957504" w:rsidRDefault="00E51C17" w:rsidP="00E51C17">
      <w:pPr>
        <w:pStyle w:val="Title-Major"/>
        <w:spacing w:line="288" w:lineRule="auto"/>
        <w:rPr>
          <w:rStyle w:val="HighlightedVariable"/>
          <w:color w:val="auto"/>
        </w:rPr>
      </w:pPr>
    </w:p>
    <w:p w14:paraId="678DBE67" w14:textId="77777777" w:rsidR="00E51C17" w:rsidRPr="00957504" w:rsidRDefault="00E51C17" w:rsidP="00E51C17">
      <w:pPr>
        <w:pStyle w:val="Title-Major"/>
        <w:spacing w:line="288" w:lineRule="auto"/>
        <w:rPr>
          <w:rStyle w:val="HighlightedVariable"/>
          <w:color w:val="auto"/>
          <w:sz w:val="40"/>
        </w:rPr>
      </w:pPr>
    </w:p>
    <w:p w14:paraId="43CE62E3" w14:textId="77777777" w:rsidR="00E51C17" w:rsidRPr="00957504" w:rsidRDefault="00E51C17" w:rsidP="00E51C17">
      <w:pPr>
        <w:pStyle w:val="BodyText"/>
        <w:tabs>
          <w:tab w:val="left" w:pos="4410"/>
        </w:tabs>
        <w:spacing w:line="288" w:lineRule="auto"/>
        <w:ind w:left="2500"/>
      </w:pPr>
    </w:p>
    <w:p w14:paraId="5FB486C3" w14:textId="38069A84" w:rsidR="00E51C17" w:rsidRPr="00957504" w:rsidRDefault="00E51C17" w:rsidP="00E51C17">
      <w:pPr>
        <w:pStyle w:val="BodyText"/>
        <w:tabs>
          <w:tab w:val="left" w:pos="4410"/>
        </w:tabs>
        <w:spacing w:line="288" w:lineRule="auto"/>
        <w:ind w:left="2500"/>
      </w:pPr>
    </w:p>
    <w:p w14:paraId="2BA2E10D" w14:textId="77777777" w:rsidR="00E51C17" w:rsidRPr="00957504" w:rsidRDefault="00E51C17" w:rsidP="00E51C17">
      <w:pPr>
        <w:pStyle w:val="BodyText"/>
        <w:tabs>
          <w:tab w:val="left" w:pos="4410"/>
        </w:tabs>
        <w:spacing w:line="288" w:lineRule="auto"/>
        <w:ind w:left="2500"/>
      </w:pPr>
    </w:p>
    <w:p w14:paraId="22A06D04" w14:textId="68DA8B75" w:rsidR="00E51C17" w:rsidRPr="00957504" w:rsidRDefault="00852703" w:rsidP="00E51C17">
      <w:pPr>
        <w:pStyle w:val="BodyText"/>
        <w:tabs>
          <w:tab w:val="left" w:pos="4410"/>
        </w:tabs>
        <w:spacing w:before="120" w:line="240" w:lineRule="auto"/>
        <w:ind w:left="2500"/>
        <w:rPr>
          <w:b/>
          <w:sz w:val="26"/>
          <w:szCs w:val="26"/>
        </w:rPr>
      </w:pPr>
      <w:r>
        <w:rPr>
          <w:b/>
          <w:sz w:val="26"/>
          <w:szCs w:val="26"/>
        </w:rPr>
        <w:t>LSFC</w:t>
      </w:r>
      <w:r w:rsidR="00E51C17" w:rsidRPr="00957504">
        <w:rPr>
          <w:b/>
          <w:sz w:val="26"/>
          <w:szCs w:val="26"/>
        </w:rPr>
        <w:t>-ERP</w:t>
      </w:r>
    </w:p>
    <w:p w14:paraId="7F82FC41" w14:textId="396A62ED" w:rsidR="00E51C17" w:rsidRPr="00957504" w:rsidRDefault="00E51C17" w:rsidP="00E51C17">
      <w:pPr>
        <w:pStyle w:val="BodyText"/>
        <w:tabs>
          <w:tab w:val="left" w:pos="4410"/>
        </w:tabs>
        <w:spacing w:line="288" w:lineRule="auto"/>
        <w:ind w:left="2500"/>
        <w:rPr>
          <w:sz w:val="26"/>
          <w:szCs w:val="26"/>
          <w:lang w:val="vi-VN"/>
        </w:rPr>
      </w:pPr>
      <w:r w:rsidRPr="00957504">
        <w:rPr>
          <w:sz w:val="26"/>
          <w:szCs w:val="26"/>
        </w:rPr>
        <w:t>Ngày tạo tài liệu:</w:t>
      </w:r>
      <w:r w:rsidR="00852703">
        <w:rPr>
          <w:sz w:val="26"/>
          <w:szCs w:val="26"/>
        </w:rPr>
        <w:t xml:space="preserve"> </w:t>
      </w:r>
      <w:r w:rsidR="00852703">
        <w:rPr>
          <w:sz w:val="26"/>
          <w:szCs w:val="26"/>
        </w:rPr>
        <w:tab/>
      </w:r>
      <w:r w:rsidR="00852703">
        <w:rPr>
          <w:sz w:val="26"/>
          <w:szCs w:val="26"/>
        </w:rPr>
        <w:tab/>
        <w:t>21/03/2022</w:t>
      </w:r>
      <w:r w:rsidRPr="00957504">
        <w:rPr>
          <w:sz w:val="26"/>
          <w:szCs w:val="26"/>
        </w:rPr>
        <w:tab/>
      </w:r>
      <w:r w:rsidRPr="00957504">
        <w:rPr>
          <w:sz w:val="26"/>
          <w:szCs w:val="26"/>
        </w:rPr>
        <w:tab/>
      </w:r>
    </w:p>
    <w:p w14:paraId="5F144698" w14:textId="074866A8" w:rsidR="00E51C17" w:rsidRPr="00D3433A" w:rsidRDefault="00E51C17" w:rsidP="00E51C17">
      <w:pPr>
        <w:pStyle w:val="BodyText"/>
        <w:tabs>
          <w:tab w:val="left" w:pos="4410"/>
        </w:tabs>
        <w:spacing w:line="288" w:lineRule="auto"/>
        <w:ind w:left="2500"/>
        <w:rPr>
          <w:noProof/>
          <w:sz w:val="26"/>
          <w:szCs w:val="26"/>
        </w:rPr>
      </w:pPr>
      <w:r w:rsidRPr="00957504">
        <w:rPr>
          <w:sz w:val="26"/>
          <w:szCs w:val="26"/>
          <w:lang w:val="vi-VN"/>
        </w:rPr>
        <w:t>Ngày sửa cuối cùng:</w:t>
      </w:r>
      <w:r w:rsidRPr="00957504">
        <w:rPr>
          <w:sz w:val="26"/>
          <w:szCs w:val="26"/>
          <w:lang w:val="vi-VN"/>
        </w:rPr>
        <w:tab/>
      </w:r>
    </w:p>
    <w:p w14:paraId="27E50E29" w14:textId="00AC02D1" w:rsidR="00E51C17" w:rsidRPr="00A92397" w:rsidRDefault="00E51C17" w:rsidP="00E51C17">
      <w:pPr>
        <w:pStyle w:val="BodyText"/>
        <w:tabs>
          <w:tab w:val="left" w:pos="4410"/>
        </w:tabs>
        <w:spacing w:line="288" w:lineRule="auto"/>
        <w:ind w:left="2500"/>
        <w:rPr>
          <w:sz w:val="26"/>
          <w:szCs w:val="26"/>
        </w:rPr>
      </w:pPr>
      <w:r w:rsidRPr="00957504">
        <w:rPr>
          <w:sz w:val="26"/>
          <w:szCs w:val="26"/>
          <w:lang w:val="vi-VN"/>
        </w:rPr>
        <w:t>Mã tài liệu:</w:t>
      </w:r>
      <w:r w:rsidRPr="00957504">
        <w:rPr>
          <w:sz w:val="26"/>
          <w:szCs w:val="26"/>
          <w:lang w:val="vi-VN"/>
        </w:rPr>
        <w:tab/>
      </w:r>
      <w:bookmarkStart w:id="1" w:name="DocRefNumber"/>
      <w:r w:rsidRPr="00957504">
        <w:rPr>
          <w:sz w:val="26"/>
          <w:szCs w:val="26"/>
          <w:lang w:val="vi-VN"/>
        </w:rPr>
        <w:tab/>
      </w:r>
      <w:bookmarkEnd w:id="1"/>
      <w:r w:rsidR="00852703">
        <w:rPr>
          <w:sz w:val="26"/>
          <w:szCs w:val="26"/>
        </w:rPr>
        <w:t>LSFC</w:t>
      </w:r>
      <w:r w:rsidRPr="00D3433A">
        <w:rPr>
          <w:sz w:val="26"/>
          <w:szCs w:val="26"/>
          <w:lang w:val="vi-VN"/>
        </w:rPr>
        <w:t>-ERP</w:t>
      </w:r>
      <w:r w:rsidRPr="00957504">
        <w:rPr>
          <w:sz w:val="26"/>
          <w:szCs w:val="26"/>
          <w:lang w:val="vi-VN"/>
        </w:rPr>
        <w:t>_</w:t>
      </w:r>
      <w:r w:rsidR="00227E73">
        <w:rPr>
          <w:sz w:val="26"/>
          <w:szCs w:val="26"/>
        </w:rPr>
        <w:t>UG</w:t>
      </w:r>
      <w:r w:rsidR="00797D53">
        <w:rPr>
          <w:sz w:val="26"/>
          <w:szCs w:val="26"/>
        </w:rPr>
        <w:t>_TAXRIS</w:t>
      </w:r>
    </w:p>
    <w:p w14:paraId="195D05AD" w14:textId="3BCDB9E4" w:rsidR="00E51C17" w:rsidRPr="00957504" w:rsidRDefault="00F01D30" w:rsidP="00E51C17">
      <w:pPr>
        <w:pStyle w:val="BodyText"/>
        <w:tabs>
          <w:tab w:val="left" w:pos="4410"/>
        </w:tabs>
        <w:spacing w:line="288" w:lineRule="auto"/>
        <w:ind w:left="2500"/>
        <w:rPr>
          <w:sz w:val="26"/>
          <w:szCs w:val="26"/>
        </w:rPr>
      </w:pPr>
      <w:r>
        <w:rPr>
          <w:sz w:val="26"/>
          <w:szCs w:val="26"/>
        </w:rPr>
        <w:t>Phiên bản</w:t>
      </w:r>
      <w:r w:rsidR="00E51C17" w:rsidRPr="00957504">
        <w:rPr>
          <w:sz w:val="26"/>
          <w:szCs w:val="26"/>
          <w:lang w:val="vi-VN"/>
        </w:rPr>
        <w:t>:</w:t>
      </w:r>
      <w:r w:rsidR="00E51C17" w:rsidRPr="00957504">
        <w:rPr>
          <w:sz w:val="26"/>
          <w:szCs w:val="26"/>
          <w:lang w:val="vi-VN"/>
        </w:rPr>
        <w:tab/>
      </w:r>
      <w:r w:rsidR="00E51C17" w:rsidRPr="00957504">
        <w:rPr>
          <w:sz w:val="26"/>
          <w:szCs w:val="26"/>
          <w:lang w:val="vi-VN"/>
        </w:rPr>
        <w:tab/>
      </w:r>
      <w:r w:rsidR="00852703">
        <w:rPr>
          <w:sz w:val="26"/>
          <w:szCs w:val="26"/>
        </w:rPr>
        <w:t>0 0</w:t>
      </w:r>
      <w:r w:rsidR="00611E66">
        <w:rPr>
          <w:sz w:val="26"/>
          <w:szCs w:val="26"/>
        </w:rPr>
        <w:t>1</w:t>
      </w:r>
    </w:p>
    <w:p w14:paraId="3FDED353" w14:textId="4544C0BA" w:rsidR="00DD6CA8" w:rsidRDefault="00DD6CA8" w:rsidP="00BD51D5">
      <w:pPr>
        <w:widowControl w:val="0"/>
        <w:spacing w:before="120"/>
        <w:ind w:left="270"/>
        <w:jc w:val="center"/>
        <w:rPr>
          <w:sz w:val="22"/>
          <w:szCs w:val="22"/>
          <w:lang w:val="vi-VN"/>
        </w:rPr>
      </w:pPr>
    </w:p>
    <w:p w14:paraId="79A28758" w14:textId="5F3B3AAA" w:rsidR="00DD6CA8" w:rsidRDefault="00DD6CA8">
      <w:pPr>
        <w:rPr>
          <w:sz w:val="22"/>
          <w:szCs w:val="22"/>
          <w:lang w:val="vi-VN"/>
        </w:rPr>
      </w:pPr>
      <w:r>
        <w:rPr>
          <w:sz w:val="22"/>
          <w:szCs w:val="22"/>
          <w:lang w:val="vi-VN"/>
        </w:rPr>
        <w:br w:type="page"/>
      </w:r>
    </w:p>
    <w:p w14:paraId="575206EC" w14:textId="46836649" w:rsidR="00F35F5B" w:rsidRPr="00957504" w:rsidRDefault="006116D7" w:rsidP="00BD51D5">
      <w:pPr>
        <w:widowControl w:val="0"/>
        <w:spacing w:before="120"/>
        <w:ind w:left="270"/>
        <w:jc w:val="center"/>
        <w:rPr>
          <w:b/>
          <w:sz w:val="26"/>
          <w:szCs w:val="26"/>
        </w:rPr>
      </w:pPr>
      <w:r w:rsidRPr="00957504">
        <w:rPr>
          <w:b/>
          <w:sz w:val="26"/>
          <w:szCs w:val="26"/>
        </w:rPr>
        <w:lastRenderedPageBreak/>
        <w:t>MỤC LỤC</w:t>
      </w:r>
    </w:p>
    <w:p w14:paraId="002DE88E" w14:textId="7FD5BD52" w:rsidR="00167B20" w:rsidRDefault="006F2A6E">
      <w:pPr>
        <w:pStyle w:val="TOC1"/>
        <w:rPr>
          <w:rFonts w:asciiTheme="minorHAnsi" w:eastAsiaTheme="minorEastAsia" w:hAnsiTheme="minorHAnsi" w:cstheme="minorBidi"/>
          <w:bCs w:val="0"/>
          <w:caps w:val="0"/>
          <w:sz w:val="22"/>
          <w:szCs w:val="22"/>
        </w:rPr>
      </w:pPr>
      <w:r w:rsidRPr="0057501F">
        <w:rPr>
          <w:sz w:val="26"/>
          <w:szCs w:val="26"/>
        </w:rPr>
        <w:fldChar w:fldCharType="begin"/>
      </w:r>
      <w:r w:rsidRPr="0057501F">
        <w:rPr>
          <w:sz w:val="26"/>
          <w:szCs w:val="26"/>
        </w:rPr>
        <w:instrText xml:space="preserve"> TOC \o "1-4" \h \z \u </w:instrText>
      </w:r>
      <w:r w:rsidRPr="0057501F">
        <w:rPr>
          <w:sz w:val="26"/>
          <w:szCs w:val="26"/>
        </w:rPr>
        <w:fldChar w:fldCharType="separate"/>
      </w:r>
      <w:hyperlink w:anchor="_Toc98838749" w:history="1">
        <w:r w:rsidR="00167B20" w:rsidRPr="005A1AFA">
          <w:rPr>
            <w:rStyle w:val="Hyperlink"/>
          </w:rPr>
          <w:t>I.</w:t>
        </w:r>
        <w:r w:rsidR="00167B20">
          <w:rPr>
            <w:rFonts w:asciiTheme="minorHAnsi" w:eastAsiaTheme="minorEastAsia" w:hAnsiTheme="minorHAnsi" w:cstheme="minorBidi"/>
            <w:bCs w:val="0"/>
            <w:caps w:val="0"/>
            <w:sz w:val="22"/>
            <w:szCs w:val="22"/>
          </w:rPr>
          <w:tab/>
        </w:r>
        <w:r w:rsidR="00167B20" w:rsidRPr="005A1AFA">
          <w:rPr>
            <w:rStyle w:val="Hyperlink"/>
          </w:rPr>
          <w:t>TỔNG QUAN TÀI  LIỆU</w:t>
        </w:r>
        <w:r w:rsidR="00167B20">
          <w:rPr>
            <w:webHidden/>
          </w:rPr>
          <w:tab/>
        </w:r>
        <w:r w:rsidR="00167B20">
          <w:rPr>
            <w:webHidden/>
          </w:rPr>
          <w:fldChar w:fldCharType="begin"/>
        </w:r>
        <w:r w:rsidR="00167B20">
          <w:rPr>
            <w:webHidden/>
          </w:rPr>
          <w:instrText xml:space="preserve"> PAGEREF _Toc98838749 \h </w:instrText>
        </w:r>
        <w:r w:rsidR="00167B20">
          <w:rPr>
            <w:webHidden/>
          </w:rPr>
        </w:r>
        <w:r w:rsidR="00167B20">
          <w:rPr>
            <w:webHidden/>
          </w:rPr>
          <w:fldChar w:fldCharType="separate"/>
        </w:r>
        <w:r w:rsidR="00167B20">
          <w:rPr>
            <w:webHidden/>
          </w:rPr>
          <w:t>1</w:t>
        </w:r>
        <w:r w:rsidR="00167B20">
          <w:rPr>
            <w:webHidden/>
          </w:rPr>
          <w:fldChar w:fldCharType="end"/>
        </w:r>
      </w:hyperlink>
    </w:p>
    <w:p w14:paraId="7C3F4D66" w14:textId="4F2A32A9" w:rsidR="00167B20" w:rsidRDefault="009F3976">
      <w:pPr>
        <w:pStyle w:val="TOC2"/>
        <w:rPr>
          <w:rFonts w:asciiTheme="minorHAnsi" w:eastAsiaTheme="minorEastAsia" w:hAnsiTheme="minorHAnsi" w:cstheme="minorBidi"/>
          <w:b w:val="0"/>
          <w:sz w:val="22"/>
          <w:szCs w:val="22"/>
        </w:rPr>
      </w:pPr>
      <w:hyperlink w:anchor="_Toc98838750" w:history="1">
        <w:r w:rsidR="00167B20" w:rsidRPr="005A1AFA">
          <w:rPr>
            <w:rStyle w:val="Hyperlink"/>
          </w:rPr>
          <w:t>1.</w:t>
        </w:r>
        <w:r w:rsidR="00167B20">
          <w:rPr>
            <w:rFonts w:asciiTheme="minorHAnsi" w:eastAsiaTheme="minorEastAsia" w:hAnsiTheme="minorHAnsi" w:cstheme="minorBidi"/>
            <w:b w:val="0"/>
            <w:sz w:val="22"/>
            <w:szCs w:val="22"/>
          </w:rPr>
          <w:tab/>
        </w:r>
        <w:r w:rsidR="00167B20" w:rsidRPr="005A1AFA">
          <w:rPr>
            <w:rStyle w:val="Hyperlink"/>
          </w:rPr>
          <w:t>Mục đích</w:t>
        </w:r>
        <w:r w:rsidR="00167B20">
          <w:rPr>
            <w:webHidden/>
          </w:rPr>
          <w:tab/>
        </w:r>
        <w:r w:rsidR="00167B20">
          <w:rPr>
            <w:webHidden/>
          </w:rPr>
          <w:fldChar w:fldCharType="begin"/>
        </w:r>
        <w:r w:rsidR="00167B20">
          <w:rPr>
            <w:webHidden/>
          </w:rPr>
          <w:instrText xml:space="preserve"> PAGEREF _Toc98838750 \h </w:instrText>
        </w:r>
        <w:r w:rsidR="00167B20">
          <w:rPr>
            <w:webHidden/>
          </w:rPr>
        </w:r>
        <w:r w:rsidR="00167B20">
          <w:rPr>
            <w:webHidden/>
          </w:rPr>
          <w:fldChar w:fldCharType="separate"/>
        </w:r>
        <w:r w:rsidR="00167B20">
          <w:rPr>
            <w:webHidden/>
          </w:rPr>
          <w:t>1</w:t>
        </w:r>
        <w:r w:rsidR="00167B20">
          <w:rPr>
            <w:webHidden/>
          </w:rPr>
          <w:fldChar w:fldCharType="end"/>
        </w:r>
      </w:hyperlink>
    </w:p>
    <w:p w14:paraId="23893CA4" w14:textId="384A7ECE" w:rsidR="00167B20" w:rsidRDefault="009F3976">
      <w:pPr>
        <w:pStyle w:val="TOC2"/>
        <w:rPr>
          <w:rFonts w:asciiTheme="minorHAnsi" w:eastAsiaTheme="minorEastAsia" w:hAnsiTheme="minorHAnsi" w:cstheme="minorBidi"/>
          <w:b w:val="0"/>
          <w:sz w:val="22"/>
          <w:szCs w:val="22"/>
        </w:rPr>
      </w:pPr>
      <w:hyperlink w:anchor="_Toc98838751" w:history="1">
        <w:r w:rsidR="00167B20" w:rsidRPr="005A1AFA">
          <w:rPr>
            <w:rStyle w:val="Hyperlink"/>
          </w:rPr>
          <w:t>2.</w:t>
        </w:r>
        <w:r w:rsidR="00167B20">
          <w:rPr>
            <w:rFonts w:asciiTheme="minorHAnsi" w:eastAsiaTheme="minorEastAsia" w:hAnsiTheme="minorHAnsi" w:cstheme="minorBidi"/>
            <w:b w:val="0"/>
            <w:sz w:val="22"/>
            <w:szCs w:val="22"/>
          </w:rPr>
          <w:tab/>
        </w:r>
        <w:r w:rsidR="00167B20" w:rsidRPr="005A1AFA">
          <w:rPr>
            <w:rStyle w:val="Hyperlink"/>
          </w:rPr>
          <w:t>Thuật ngữ và viết tắt</w:t>
        </w:r>
        <w:r w:rsidR="00167B20">
          <w:rPr>
            <w:webHidden/>
          </w:rPr>
          <w:tab/>
        </w:r>
        <w:r w:rsidR="00167B20">
          <w:rPr>
            <w:webHidden/>
          </w:rPr>
          <w:fldChar w:fldCharType="begin"/>
        </w:r>
        <w:r w:rsidR="00167B20">
          <w:rPr>
            <w:webHidden/>
          </w:rPr>
          <w:instrText xml:space="preserve"> PAGEREF _Toc98838751 \h </w:instrText>
        </w:r>
        <w:r w:rsidR="00167B20">
          <w:rPr>
            <w:webHidden/>
          </w:rPr>
        </w:r>
        <w:r w:rsidR="00167B20">
          <w:rPr>
            <w:webHidden/>
          </w:rPr>
          <w:fldChar w:fldCharType="separate"/>
        </w:r>
        <w:r w:rsidR="00167B20">
          <w:rPr>
            <w:webHidden/>
          </w:rPr>
          <w:t>1</w:t>
        </w:r>
        <w:r w:rsidR="00167B20">
          <w:rPr>
            <w:webHidden/>
          </w:rPr>
          <w:fldChar w:fldCharType="end"/>
        </w:r>
      </w:hyperlink>
    </w:p>
    <w:p w14:paraId="62E827BB" w14:textId="444AC29D" w:rsidR="00167B20" w:rsidRDefault="009F3976">
      <w:pPr>
        <w:pStyle w:val="TOC1"/>
        <w:rPr>
          <w:rFonts w:asciiTheme="minorHAnsi" w:eastAsiaTheme="minorEastAsia" w:hAnsiTheme="minorHAnsi" w:cstheme="minorBidi"/>
          <w:bCs w:val="0"/>
          <w:caps w:val="0"/>
          <w:sz w:val="22"/>
          <w:szCs w:val="22"/>
        </w:rPr>
      </w:pPr>
      <w:hyperlink w:anchor="_Toc98838752" w:history="1">
        <w:r w:rsidR="00167B20" w:rsidRPr="005A1AFA">
          <w:rPr>
            <w:rStyle w:val="Hyperlink"/>
          </w:rPr>
          <w:t>II.</w:t>
        </w:r>
        <w:r w:rsidR="00167B20">
          <w:rPr>
            <w:rFonts w:asciiTheme="minorHAnsi" w:eastAsiaTheme="minorEastAsia" w:hAnsiTheme="minorHAnsi" w:cstheme="minorBidi"/>
            <w:bCs w:val="0"/>
            <w:caps w:val="0"/>
            <w:sz w:val="22"/>
            <w:szCs w:val="22"/>
          </w:rPr>
          <w:tab/>
        </w:r>
        <w:r w:rsidR="00167B20" w:rsidRPr="005A1AFA">
          <w:rPr>
            <w:rStyle w:val="Hyperlink"/>
          </w:rPr>
          <w:t>CÁC QUY TRÌNH XỬ LÝ</w:t>
        </w:r>
        <w:r w:rsidR="00167B20">
          <w:rPr>
            <w:webHidden/>
          </w:rPr>
          <w:tab/>
        </w:r>
        <w:r w:rsidR="00167B20">
          <w:rPr>
            <w:webHidden/>
          </w:rPr>
          <w:fldChar w:fldCharType="begin"/>
        </w:r>
        <w:r w:rsidR="00167B20">
          <w:rPr>
            <w:webHidden/>
          </w:rPr>
          <w:instrText xml:space="preserve"> PAGEREF _Toc98838752 \h </w:instrText>
        </w:r>
        <w:r w:rsidR="00167B20">
          <w:rPr>
            <w:webHidden/>
          </w:rPr>
        </w:r>
        <w:r w:rsidR="00167B20">
          <w:rPr>
            <w:webHidden/>
          </w:rPr>
          <w:fldChar w:fldCharType="separate"/>
        </w:r>
        <w:r w:rsidR="00167B20">
          <w:rPr>
            <w:webHidden/>
          </w:rPr>
          <w:t>2</w:t>
        </w:r>
        <w:r w:rsidR="00167B20">
          <w:rPr>
            <w:webHidden/>
          </w:rPr>
          <w:fldChar w:fldCharType="end"/>
        </w:r>
      </w:hyperlink>
    </w:p>
    <w:p w14:paraId="7F492E0F" w14:textId="3B2D2F2B" w:rsidR="00167B20" w:rsidRDefault="009F3976">
      <w:pPr>
        <w:pStyle w:val="TOC2"/>
        <w:rPr>
          <w:rFonts w:asciiTheme="minorHAnsi" w:eastAsiaTheme="minorEastAsia" w:hAnsiTheme="minorHAnsi" w:cstheme="minorBidi"/>
          <w:b w:val="0"/>
          <w:sz w:val="22"/>
          <w:szCs w:val="22"/>
        </w:rPr>
      </w:pPr>
      <w:hyperlink w:anchor="_Toc98838753" w:history="1">
        <w:r w:rsidR="00167B20" w:rsidRPr="005A1AFA">
          <w:rPr>
            <w:rStyle w:val="Hyperlink"/>
          </w:rPr>
          <w:t>1.</w:t>
        </w:r>
        <w:r w:rsidR="00167B20">
          <w:rPr>
            <w:rFonts w:asciiTheme="minorHAnsi" w:eastAsiaTheme="minorEastAsia" w:hAnsiTheme="minorHAnsi" w:cstheme="minorBidi"/>
            <w:b w:val="0"/>
            <w:sz w:val="22"/>
            <w:szCs w:val="22"/>
          </w:rPr>
          <w:tab/>
        </w:r>
        <w:r w:rsidR="00167B20" w:rsidRPr="005A1AFA">
          <w:rPr>
            <w:rStyle w:val="Hyperlink"/>
          </w:rPr>
          <w:t>Tính năng truyền dữ liệu hóa đơn lên hệ thống TaxRIS</w:t>
        </w:r>
        <w:r w:rsidR="00167B20">
          <w:rPr>
            <w:webHidden/>
          </w:rPr>
          <w:tab/>
        </w:r>
        <w:r w:rsidR="00167B20">
          <w:rPr>
            <w:webHidden/>
          </w:rPr>
          <w:fldChar w:fldCharType="begin"/>
        </w:r>
        <w:r w:rsidR="00167B20">
          <w:rPr>
            <w:webHidden/>
          </w:rPr>
          <w:instrText xml:space="preserve"> PAGEREF _Toc98838753 \h </w:instrText>
        </w:r>
        <w:r w:rsidR="00167B20">
          <w:rPr>
            <w:webHidden/>
          </w:rPr>
        </w:r>
        <w:r w:rsidR="00167B20">
          <w:rPr>
            <w:webHidden/>
          </w:rPr>
          <w:fldChar w:fldCharType="separate"/>
        </w:r>
        <w:r w:rsidR="00167B20">
          <w:rPr>
            <w:webHidden/>
          </w:rPr>
          <w:t>2</w:t>
        </w:r>
        <w:r w:rsidR="00167B20">
          <w:rPr>
            <w:webHidden/>
          </w:rPr>
          <w:fldChar w:fldCharType="end"/>
        </w:r>
      </w:hyperlink>
    </w:p>
    <w:p w14:paraId="357902B1" w14:textId="627FEE84" w:rsidR="00167B20" w:rsidRDefault="009F3976">
      <w:pPr>
        <w:pStyle w:val="TOC3"/>
        <w:rPr>
          <w:rFonts w:asciiTheme="minorHAnsi" w:eastAsiaTheme="minorEastAsia" w:hAnsiTheme="minorHAnsi" w:cstheme="minorBidi"/>
          <w:color w:val="auto"/>
          <w:sz w:val="22"/>
        </w:rPr>
      </w:pPr>
      <w:hyperlink w:anchor="_Toc98838754" w:history="1">
        <w:r w:rsidR="00167B20" w:rsidRPr="005A1AFA">
          <w:rPr>
            <w:rStyle w:val="Hyperlink"/>
          </w:rPr>
          <w:t>1.1.</w:t>
        </w:r>
        <w:r w:rsidR="00167B20">
          <w:rPr>
            <w:rFonts w:asciiTheme="minorHAnsi" w:eastAsiaTheme="minorEastAsia" w:hAnsiTheme="minorHAnsi" w:cstheme="minorBidi"/>
            <w:color w:val="auto"/>
            <w:sz w:val="22"/>
          </w:rPr>
          <w:tab/>
        </w:r>
        <w:r w:rsidR="00167B20" w:rsidRPr="005A1AFA">
          <w:rPr>
            <w:rStyle w:val="Hyperlink"/>
          </w:rPr>
          <w:t>Mục đích</w:t>
        </w:r>
        <w:r w:rsidR="00167B20">
          <w:rPr>
            <w:webHidden/>
          </w:rPr>
          <w:tab/>
        </w:r>
        <w:r w:rsidR="00167B20">
          <w:rPr>
            <w:webHidden/>
          </w:rPr>
          <w:fldChar w:fldCharType="begin"/>
        </w:r>
        <w:r w:rsidR="00167B20">
          <w:rPr>
            <w:webHidden/>
          </w:rPr>
          <w:instrText xml:space="preserve"> PAGEREF _Toc98838754 \h </w:instrText>
        </w:r>
        <w:r w:rsidR="00167B20">
          <w:rPr>
            <w:webHidden/>
          </w:rPr>
        </w:r>
        <w:r w:rsidR="00167B20">
          <w:rPr>
            <w:webHidden/>
          </w:rPr>
          <w:fldChar w:fldCharType="separate"/>
        </w:r>
        <w:r w:rsidR="00167B20">
          <w:rPr>
            <w:webHidden/>
          </w:rPr>
          <w:t>2</w:t>
        </w:r>
        <w:r w:rsidR="00167B20">
          <w:rPr>
            <w:webHidden/>
          </w:rPr>
          <w:fldChar w:fldCharType="end"/>
        </w:r>
      </w:hyperlink>
    </w:p>
    <w:p w14:paraId="7E6902E9" w14:textId="16E15DB3" w:rsidR="00167B20" w:rsidRDefault="009F3976">
      <w:pPr>
        <w:pStyle w:val="TOC3"/>
        <w:rPr>
          <w:rFonts w:asciiTheme="minorHAnsi" w:eastAsiaTheme="minorEastAsia" w:hAnsiTheme="minorHAnsi" w:cstheme="minorBidi"/>
          <w:color w:val="auto"/>
          <w:sz w:val="22"/>
        </w:rPr>
      </w:pPr>
      <w:hyperlink w:anchor="_Toc98838755" w:history="1">
        <w:r w:rsidR="00167B20" w:rsidRPr="005A1AFA">
          <w:rPr>
            <w:rStyle w:val="Hyperlink"/>
          </w:rPr>
          <w:t>1.2.</w:t>
        </w:r>
        <w:r w:rsidR="00167B20">
          <w:rPr>
            <w:rFonts w:asciiTheme="minorHAnsi" w:eastAsiaTheme="minorEastAsia" w:hAnsiTheme="minorHAnsi" w:cstheme="minorBidi"/>
            <w:color w:val="auto"/>
            <w:sz w:val="22"/>
          </w:rPr>
          <w:tab/>
        </w:r>
        <w:r w:rsidR="00167B20" w:rsidRPr="005A1AFA">
          <w:rPr>
            <w:rStyle w:val="Hyperlink"/>
          </w:rPr>
          <w:t>Hướng dẫn thực hiện quy trình</w:t>
        </w:r>
        <w:r w:rsidR="00167B20">
          <w:rPr>
            <w:webHidden/>
          </w:rPr>
          <w:tab/>
        </w:r>
        <w:r w:rsidR="00167B20">
          <w:rPr>
            <w:webHidden/>
          </w:rPr>
          <w:fldChar w:fldCharType="begin"/>
        </w:r>
        <w:r w:rsidR="00167B20">
          <w:rPr>
            <w:webHidden/>
          </w:rPr>
          <w:instrText xml:space="preserve"> PAGEREF _Toc98838755 \h </w:instrText>
        </w:r>
        <w:r w:rsidR="00167B20">
          <w:rPr>
            <w:webHidden/>
          </w:rPr>
        </w:r>
        <w:r w:rsidR="00167B20">
          <w:rPr>
            <w:webHidden/>
          </w:rPr>
          <w:fldChar w:fldCharType="separate"/>
        </w:r>
        <w:r w:rsidR="00167B20">
          <w:rPr>
            <w:webHidden/>
          </w:rPr>
          <w:t>2</w:t>
        </w:r>
        <w:r w:rsidR="00167B20">
          <w:rPr>
            <w:webHidden/>
          </w:rPr>
          <w:fldChar w:fldCharType="end"/>
        </w:r>
      </w:hyperlink>
    </w:p>
    <w:p w14:paraId="1DA190D8" w14:textId="0CDE9BA7" w:rsidR="00167B20" w:rsidRDefault="009F3976">
      <w:pPr>
        <w:pStyle w:val="TOC4"/>
        <w:tabs>
          <w:tab w:val="left" w:pos="1680"/>
          <w:tab w:val="right" w:leader="dot" w:pos="9061"/>
        </w:tabs>
        <w:rPr>
          <w:rFonts w:asciiTheme="minorHAnsi" w:eastAsiaTheme="minorEastAsia" w:hAnsiTheme="minorHAnsi" w:cstheme="minorBidi"/>
          <w:noProof/>
          <w:sz w:val="22"/>
          <w:szCs w:val="22"/>
        </w:rPr>
      </w:pPr>
      <w:hyperlink w:anchor="_Toc98838756" w:history="1">
        <w:r w:rsidR="00167B20" w:rsidRPr="005A1AFA">
          <w:rPr>
            <w:rStyle w:val="Hyperlink"/>
            <w:noProof/>
          </w:rPr>
          <w:t>1.2.1.</w:t>
        </w:r>
        <w:r w:rsidR="00167B20">
          <w:rPr>
            <w:rFonts w:asciiTheme="minorHAnsi" w:eastAsiaTheme="minorEastAsia" w:hAnsiTheme="minorHAnsi" w:cstheme="minorBidi"/>
            <w:noProof/>
            <w:sz w:val="22"/>
            <w:szCs w:val="22"/>
          </w:rPr>
          <w:tab/>
        </w:r>
        <w:r w:rsidR="00167B20" w:rsidRPr="005A1AFA">
          <w:rPr>
            <w:rStyle w:val="Hyperlink"/>
            <w:noProof/>
          </w:rPr>
          <w:t>Khai báo kỳ chuyển dữ liệu</w:t>
        </w:r>
        <w:r w:rsidR="00167B20">
          <w:rPr>
            <w:noProof/>
            <w:webHidden/>
          </w:rPr>
          <w:tab/>
        </w:r>
        <w:r w:rsidR="00167B20">
          <w:rPr>
            <w:noProof/>
            <w:webHidden/>
          </w:rPr>
          <w:fldChar w:fldCharType="begin"/>
        </w:r>
        <w:r w:rsidR="00167B20">
          <w:rPr>
            <w:noProof/>
            <w:webHidden/>
          </w:rPr>
          <w:instrText xml:space="preserve"> PAGEREF _Toc98838756 \h </w:instrText>
        </w:r>
        <w:r w:rsidR="00167B20">
          <w:rPr>
            <w:noProof/>
            <w:webHidden/>
          </w:rPr>
        </w:r>
        <w:r w:rsidR="00167B20">
          <w:rPr>
            <w:noProof/>
            <w:webHidden/>
          </w:rPr>
          <w:fldChar w:fldCharType="separate"/>
        </w:r>
        <w:r w:rsidR="00167B20">
          <w:rPr>
            <w:noProof/>
            <w:webHidden/>
          </w:rPr>
          <w:t>2</w:t>
        </w:r>
        <w:r w:rsidR="00167B20">
          <w:rPr>
            <w:noProof/>
            <w:webHidden/>
          </w:rPr>
          <w:fldChar w:fldCharType="end"/>
        </w:r>
      </w:hyperlink>
    </w:p>
    <w:p w14:paraId="5A3E6D08" w14:textId="674DDA41" w:rsidR="00167B20" w:rsidRDefault="009F3976">
      <w:pPr>
        <w:pStyle w:val="TOC4"/>
        <w:tabs>
          <w:tab w:val="left" w:pos="1680"/>
          <w:tab w:val="right" w:leader="dot" w:pos="9061"/>
        </w:tabs>
        <w:rPr>
          <w:rFonts w:asciiTheme="minorHAnsi" w:eastAsiaTheme="minorEastAsia" w:hAnsiTheme="minorHAnsi" w:cstheme="minorBidi"/>
          <w:noProof/>
          <w:sz w:val="22"/>
          <w:szCs w:val="22"/>
        </w:rPr>
      </w:pPr>
      <w:hyperlink w:anchor="_Toc98838757" w:history="1">
        <w:r w:rsidR="00167B20" w:rsidRPr="005A1AFA">
          <w:rPr>
            <w:rStyle w:val="Hyperlink"/>
            <w:noProof/>
          </w:rPr>
          <w:t>1.2.2.</w:t>
        </w:r>
        <w:r w:rsidR="00167B20">
          <w:rPr>
            <w:rFonts w:asciiTheme="minorHAnsi" w:eastAsiaTheme="minorEastAsia" w:hAnsiTheme="minorHAnsi" w:cstheme="minorBidi"/>
            <w:noProof/>
            <w:sz w:val="22"/>
            <w:szCs w:val="22"/>
          </w:rPr>
          <w:tab/>
        </w:r>
        <w:r w:rsidR="00167B20" w:rsidRPr="005A1AFA">
          <w:rPr>
            <w:rStyle w:val="Hyperlink"/>
            <w:noProof/>
          </w:rPr>
          <w:t>Chuyển dữ liệu bán hàng lên TaxRIS</w:t>
        </w:r>
        <w:r w:rsidR="00167B20">
          <w:rPr>
            <w:noProof/>
            <w:webHidden/>
          </w:rPr>
          <w:tab/>
        </w:r>
        <w:r w:rsidR="00167B20">
          <w:rPr>
            <w:noProof/>
            <w:webHidden/>
          </w:rPr>
          <w:fldChar w:fldCharType="begin"/>
        </w:r>
        <w:r w:rsidR="00167B20">
          <w:rPr>
            <w:noProof/>
            <w:webHidden/>
          </w:rPr>
          <w:instrText xml:space="preserve"> PAGEREF _Toc98838757 \h </w:instrText>
        </w:r>
        <w:r w:rsidR="00167B20">
          <w:rPr>
            <w:noProof/>
            <w:webHidden/>
          </w:rPr>
        </w:r>
        <w:r w:rsidR="00167B20">
          <w:rPr>
            <w:noProof/>
            <w:webHidden/>
          </w:rPr>
          <w:fldChar w:fldCharType="separate"/>
        </w:r>
        <w:r w:rsidR="00167B20">
          <w:rPr>
            <w:noProof/>
            <w:webHidden/>
          </w:rPr>
          <w:t>3</w:t>
        </w:r>
        <w:r w:rsidR="00167B20">
          <w:rPr>
            <w:noProof/>
            <w:webHidden/>
          </w:rPr>
          <w:fldChar w:fldCharType="end"/>
        </w:r>
      </w:hyperlink>
    </w:p>
    <w:p w14:paraId="27E9BF73" w14:textId="4D9F930E" w:rsidR="00167B20" w:rsidRDefault="009F3976">
      <w:pPr>
        <w:pStyle w:val="TOC4"/>
        <w:tabs>
          <w:tab w:val="left" w:pos="1680"/>
          <w:tab w:val="right" w:leader="dot" w:pos="9061"/>
        </w:tabs>
        <w:rPr>
          <w:rFonts w:asciiTheme="minorHAnsi" w:eastAsiaTheme="minorEastAsia" w:hAnsiTheme="minorHAnsi" w:cstheme="minorBidi"/>
          <w:noProof/>
          <w:sz w:val="22"/>
          <w:szCs w:val="22"/>
        </w:rPr>
      </w:pPr>
      <w:hyperlink w:anchor="_Toc98838758" w:history="1">
        <w:r w:rsidR="00167B20" w:rsidRPr="005A1AFA">
          <w:rPr>
            <w:rStyle w:val="Hyperlink"/>
            <w:noProof/>
          </w:rPr>
          <w:t>1.2.3.</w:t>
        </w:r>
        <w:r w:rsidR="00167B20">
          <w:rPr>
            <w:rFonts w:asciiTheme="minorHAnsi" w:eastAsiaTheme="minorEastAsia" w:hAnsiTheme="minorHAnsi" w:cstheme="minorBidi"/>
            <w:noProof/>
            <w:sz w:val="22"/>
            <w:szCs w:val="22"/>
          </w:rPr>
          <w:tab/>
        </w:r>
        <w:r w:rsidR="00167B20" w:rsidRPr="005A1AFA">
          <w:rPr>
            <w:rStyle w:val="Hyperlink"/>
            <w:noProof/>
          </w:rPr>
          <w:t>Chuyển dữ liệu mua hàng lên TaxRIS</w:t>
        </w:r>
        <w:r w:rsidR="00167B20">
          <w:rPr>
            <w:noProof/>
            <w:webHidden/>
          </w:rPr>
          <w:tab/>
        </w:r>
        <w:r w:rsidR="00167B20">
          <w:rPr>
            <w:noProof/>
            <w:webHidden/>
          </w:rPr>
          <w:fldChar w:fldCharType="begin"/>
        </w:r>
        <w:r w:rsidR="00167B20">
          <w:rPr>
            <w:noProof/>
            <w:webHidden/>
          </w:rPr>
          <w:instrText xml:space="preserve"> PAGEREF _Toc98838758 \h </w:instrText>
        </w:r>
        <w:r w:rsidR="00167B20">
          <w:rPr>
            <w:noProof/>
            <w:webHidden/>
          </w:rPr>
        </w:r>
        <w:r w:rsidR="00167B20">
          <w:rPr>
            <w:noProof/>
            <w:webHidden/>
          </w:rPr>
          <w:fldChar w:fldCharType="separate"/>
        </w:r>
        <w:r w:rsidR="00167B20">
          <w:rPr>
            <w:noProof/>
            <w:webHidden/>
          </w:rPr>
          <w:t>4</w:t>
        </w:r>
        <w:r w:rsidR="00167B20">
          <w:rPr>
            <w:noProof/>
            <w:webHidden/>
          </w:rPr>
          <w:fldChar w:fldCharType="end"/>
        </w:r>
      </w:hyperlink>
    </w:p>
    <w:p w14:paraId="4D6255B3" w14:textId="3A543EEE" w:rsidR="00167B20" w:rsidRDefault="009F3976">
      <w:pPr>
        <w:pStyle w:val="TOC2"/>
        <w:rPr>
          <w:rFonts w:asciiTheme="minorHAnsi" w:eastAsiaTheme="minorEastAsia" w:hAnsiTheme="minorHAnsi" w:cstheme="minorBidi"/>
          <w:b w:val="0"/>
          <w:sz w:val="22"/>
          <w:szCs w:val="22"/>
        </w:rPr>
      </w:pPr>
      <w:hyperlink w:anchor="_Toc98838759" w:history="1">
        <w:r w:rsidR="00167B20" w:rsidRPr="005A1AFA">
          <w:rPr>
            <w:rStyle w:val="Hyperlink"/>
          </w:rPr>
          <w:t>2.</w:t>
        </w:r>
        <w:r w:rsidR="00167B20">
          <w:rPr>
            <w:rFonts w:asciiTheme="minorHAnsi" w:eastAsiaTheme="minorEastAsia" w:hAnsiTheme="minorHAnsi" w:cstheme="minorBidi"/>
            <w:b w:val="0"/>
            <w:sz w:val="22"/>
            <w:szCs w:val="22"/>
          </w:rPr>
          <w:tab/>
        </w:r>
        <w:r w:rsidR="00167B20" w:rsidRPr="005A1AFA">
          <w:rPr>
            <w:rStyle w:val="Hyperlink"/>
          </w:rPr>
          <w:t>Thông tin hải quan trên hệ thống ASYCUDA</w:t>
        </w:r>
        <w:r w:rsidR="00167B20">
          <w:rPr>
            <w:webHidden/>
          </w:rPr>
          <w:tab/>
        </w:r>
        <w:r w:rsidR="00167B20">
          <w:rPr>
            <w:webHidden/>
          </w:rPr>
          <w:fldChar w:fldCharType="begin"/>
        </w:r>
        <w:r w:rsidR="00167B20">
          <w:rPr>
            <w:webHidden/>
          </w:rPr>
          <w:instrText xml:space="preserve"> PAGEREF _Toc98838759 \h </w:instrText>
        </w:r>
        <w:r w:rsidR="00167B20">
          <w:rPr>
            <w:webHidden/>
          </w:rPr>
        </w:r>
        <w:r w:rsidR="00167B20">
          <w:rPr>
            <w:webHidden/>
          </w:rPr>
          <w:fldChar w:fldCharType="separate"/>
        </w:r>
        <w:r w:rsidR="00167B20">
          <w:rPr>
            <w:webHidden/>
          </w:rPr>
          <w:t>5</w:t>
        </w:r>
        <w:r w:rsidR="00167B20">
          <w:rPr>
            <w:webHidden/>
          </w:rPr>
          <w:fldChar w:fldCharType="end"/>
        </w:r>
      </w:hyperlink>
    </w:p>
    <w:p w14:paraId="507E9356" w14:textId="5629C3CF" w:rsidR="00167B20" w:rsidRDefault="009F3976">
      <w:pPr>
        <w:pStyle w:val="TOC3"/>
        <w:rPr>
          <w:rFonts w:asciiTheme="minorHAnsi" w:eastAsiaTheme="minorEastAsia" w:hAnsiTheme="minorHAnsi" w:cstheme="minorBidi"/>
          <w:color w:val="auto"/>
          <w:sz w:val="22"/>
        </w:rPr>
      </w:pPr>
      <w:hyperlink w:anchor="_Toc98838760" w:history="1">
        <w:r w:rsidR="00167B20" w:rsidRPr="005A1AFA">
          <w:rPr>
            <w:rStyle w:val="Hyperlink"/>
          </w:rPr>
          <w:t>2.1.</w:t>
        </w:r>
        <w:r w:rsidR="00167B20">
          <w:rPr>
            <w:rFonts w:asciiTheme="minorHAnsi" w:eastAsiaTheme="minorEastAsia" w:hAnsiTheme="minorHAnsi" w:cstheme="minorBidi"/>
            <w:color w:val="auto"/>
            <w:sz w:val="22"/>
          </w:rPr>
          <w:tab/>
        </w:r>
        <w:r w:rsidR="00167B20" w:rsidRPr="005A1AFA">
          <w:rPr>
            <w:rStyle w:val="Hyperlink"/>
          </w:rPr>
          <w:t>Mục đích</w:t>
        </w:r>
        <w:r w:rsidR="00167B20">
          <w:rPr>
            <w:webHidden/>
          </w:rPr>
          <w:tab/>
        </w:r>
        <w:r w:rsidR="00167B20">
          <w:rPr>
            <w:webHidden/>
          </w:rPr>
          <w:fldChar w:fldCharType="begin"/>
        </w:r>
        <w:r w:rsidR="00167B20">
          <w:rPr>
            <w:webHidden/>
          </w:rPr>
          <w:instrText xml:space="preserve"> PAGEREF _Toc98838760 \h </w:instrText>
        </w:r>
        <w:r w:rsidR="00167B20">
          <w:rPr>
            <w:webHidden/>
          </w:rPr>
        </w:r>
        <w:r w:rsidR="00167B20">
          <w:rPr>
            <w:webHidden/>
          </w:rPr>
          <w:fldChar w:fldCharType="separate"/>
        </w:r>
        <w:r w:rsidR="00167B20">
          <w:rPr>
            <w:webHidden/>
          </w:rPr>
          <w:t>5</w:t>
        </w:r>
        <w:r w:rsidR="00167B20">
          <w:rPr>
            <w:webHidden/>
          </w:rPr>
          <w:fldChar w:fldCharType="end"/>
        </w:r>
      </w:hyperlink>
    </w:p>
    <w:p w14:paraId="22E725E2" w14:textId="13A0DC32" w:rsidR="00167B20" w:rsidRDefault="009F3976">
      <w:pPr>
        <w:pStyle w:val="TOC3"/>
        <w:rPr>
          <w:rFonts w:asciiTheme="minorHAnsi" w:eastAsiaTheme="minorEastAsia" w:hAnsiTheme="minorHAnsi" w:cstheme="minorBidi"/>
          <w:color w:val="auto"/>
          <w:sz w:val="22"/>
        </w:rPr>
      </w:pPr>
      <w:hyperlink w:anchor="_Toc98838761" w:history="1">
        <w:r w:rsidR="00167B20" w:rsidRPr="005A1AFA">
          <w:rPr>
            <w:rStyle w:val="Hyperlink"/>
          </w:rPr>
          <w:t>2.2.</w:t>
        </w:r>
        <w:r w:rsidR="00167B20">
          <w:rPr>
            <w:rFonts w:asciiTheme="minorHAnsi" w:eastAsiaTheme="minorEastAsia" w:hAnsiTheme="minorHAnsi" w:cstheme="minorBidi"/>
            <w:color w:val="auto"/>
            <w:sz w:val="22"/>
          </w:rPr>
          <w:tab/>
        </w:r>
        <w:r w:rsidR="00167B20" w:rsidRPr="005A1AFA">
          <w:rPr>
            <w:rStyle w:val="Hyperlink"/>
          </w:rPr>
          <w:t>Hướng dẫn thực hiện quy trình</w:t>
        </w:r>
        <w:r w:rsidR="00167B20">
          <w:rPr>
            <w:webHidden/>
          </w:rPr>
          <w:tab/>
        </w:r>
        <w:r w:rsidR="00167B20">
          <w:rPr>
            <w:webHidden/>
          </w:rPr>
          <w:fldChar w:fldCharType="begin"/>
        </w:r>
        <w:r w:rsidR="00167B20">
          <w:rPr>
            <w:webHidden/>
          </w:rPr>
          <w:instrText xml:space="preserve"> PAGEREF _Toc98838761 \h </w:instrText>
        </w:r>
        <w:r w:rsidR="00167B20">
          <w:rPr>
            <w:webHidden/>
          </w:rPr>
        </w:r>
        <w:r w:rsidR="00167B20">
          <w:rPr>
            <w:webHidden/>
          </w:rPr>
          <w:fldChar w:fldCharType="separate"/>
        </w:r>
        <w:r w:rsidR="00167B20">
          <w:rPr>
            <w:webHidden/>
          </w:rPr>
          <w:t>5</w:t>
        </w:r>
        <w:r w:rsidR="00167B20">
          <w:rPr>
            <w:webHidden/>
          </w:rPr>
          <w:fldChar w:fldCharType="end"/>
        </w:r>
      </w:hyperlink>
    </w:p>
    <w:p w14:paraId="18A50833" w14:textId="7420795A" w:rsidR="00167B20" w:rsidRDefault="009F3976">
      <w:pPr>
        <w:pStyle w:val="TOC4"/>
        <w:tabs>
          <w:tab w:val="left" w:pos="1680"/>
          <w:tab w:val="right" w:leader="dot" w:pos="9061"/>
        </w:tabs>
        <w:rPr>
          <w:rFonts w:asciiTheme="minorHAnsi" w:eastAsiaTheme="minorEastAsia" w:hAnsiTheme="minorHAnsi" w:cstheme="minorBidi"/>
          <w:noProof/>
          <w:sz w:val="22"/>
          <w:szCs w:val="22"/>
        </w:rPr>
      </w:pPr>
      <w:hyperlink w:anchor="_Toc98838762" w:history="1">
        <w:r w:rsidR="00167B20" w:rsidRPr="005A1AFA">
          <w:rPr>
            <w:rStyle w:val="Hyperlink"/>
            <w:noProof/>
          </w:rPr>
          <w:t>2.2.1.</w:t>
        </w:r>
        <w:r w:rsidR="00167B20">
          <w:rPr>
            <w:rFonts w:asciiTheme="minorHAnsi" w:eastAsiaTheme="minorEastAsia" w:hAnsiTheme="minorHAnsi" w:cstheme="minorBidi"/>
            <w:noProof/>
            <w:sz w:val="22"/>
            <w:szCs w:val="22"/>
          </w:rPr>
          <w:tab/>
        </w:r>
        <w:r w:rsidR="00167B20" w:rsidRPr="005A1AFA">
          <w:rPr>
            <w:rStyle w:val="Hyperlink"/>
            <w:noProof/>
          </w:rPr>
          <w:t>Khai báo Mã Hàng hóa và Thương hiệu Hàng hóa</w:t>
        </w:r>
        <w:r w:rsidR="00167B20">
          <w:rPr>
            <w:noProof/>
            <w:webHidden/>
          </w:rPr>
          <w:tab/>
        </w:r>
        <w:r w:rsidR="00167B20">
          <w:rPr>
            <w:noProof/>
            <w:webHidden/>
          </w:rPr>
          <w:fldChar w:fldCharType="begin"/>
        </w:r>
        <w:r w:rsidR="00167B20">
          <w:rPr>
            <w:noProof/>
            <w:webHidden/>
          </w:rPr>
          <w:instrText xml:space="preserve"> PAGEREF _Toc98838762 \h </w:instrText>
        </w:r>
        <w:r w:rsidR="00167B20">
          <w:rPr>
            <w:noProof/>
            <w:webHidden/>
          </w:rPr>
        </w:r>
        <w:r w:rsidR="00167B20">
          <w:rPr>
            <w:noProof/>
            <w:webHidden/>
          </w:rPr>
          <w:fldChar w:fldCharType="separate"/>
        </w:r>
        <w:r w:rsidR="00167B20">
          <w:rPr>
            <w:noProof/>
            <w:webHidden/>
          </w:rPr>
          <w:t>5</w:t>
        </w:r>
        <w:r w:rsidR="00167B20">
          <w:rPr>
            <w:noProof/>
            <w:webHidden/>
          </w:rPr>
          <w:fldChar w:fldCharType="end"/>
        </w:r>
      </w:hyperlink>
    </w:p>
    <w:p w14:paraId="0E384FBE" w14:textId="0374307D" w:rsidR="00167B20" w:rsidRDefault="009F3976">
      <w:pPr>
        <w:pStyle w:val="TOC4"/>
        <w:tabs>
          <w:tab w:val="left" w:pos="1680"/>
          <w:tab w:val="right" w:leader="dot" w:pos="9061"/>
        </w:tabs>
        <w:rPr>
          <w:rFonts w:asciiTheme="minorHAnsi" w:eastAsiaTheme="minorEastAsia" w:hAnsiTheme="minorHAnsi" w:cstheme="minorBidi"/>
          <w:noProof/>
          <w:sz w:val="22"/>
          <w:szCs w:val="22"/>
        </w:rPr>
      </w:pPr>
      <w:hyperlink w:anchor="_Toc98838763" w:history="1">
        <w:r w:rsidR="00167B20" w:rsidRPr="005A1AFA">
          <w:rPr>
            <w:rStyle w:val="Hyperlink"/>
            <w:noProof/>
          </w:rPr>
          <w:t>2.2.2.</w:t>
        </w:r>
        <w:r w:rsidR="00167B20">
          <w:rPr>
            <w:rFonts w:asciiTheme="minorHAnsi" w:eastAsiaTheme="minorEastAsia" w:hAnsiTheme="minorHAnsi" w:cstheme="minorBidi"/>
            <w:noProof/>
            <w:sz w:val="22"/>
            <w:szCs w:val="22"/>
          </w:rPr>
          <w:tab/>
        </w:r>
        <w:r w:rsidR="00167B20" w:rsidRPr="005A1AFA">
          <w:rPr>
            <w:rStyle w:val="Hyperlink"/>
            <w:noProof/>
          </w:rPr>
          <w:t>Khai báo thông tin trên Tờ khai nhập khẩu</w:t>
        </w:r>
        <w:r w:rsidR="00167B20">
          <w:rPr>
            <w:noProof/>
            <w:webHidden/>
          </w:rPr>
          <w:tab/>
        </w:r>
        <w:r w:rsidR="00167B20">
          <w:rPr>
            <w:noProof/>
            <w:webHidden/>
          </w:rPr>
          <w:fldChar w:fldCharType="begin"/>
        </w:r>
        <w:r w:rsidR="00167B20">
          <w:rPr>
            <w:noProof/>
            <w:webHidden/>
          </w:rPr>
          <w:instrText xml:space="preserve"> PAGEREF _Toc98838763 \h </w:instrText>
        </w:r>
        <w:r w:rsidR="00167B20">
          <w:rPr>
            <w:noProof/>
            <w:webHidden/>
          </w:rPr>
        </w:r>
        <w:r w:rsidR="00167B20">
          <w:rPr>
            <w:noProof/>
            <w:webHidden/>
          </w:rPr>
          <w:fldChar w:fldCharType="separate"/>
        </w:r>
        <w:r w:rsidR="00167B20">
          <w:rPr>
            <w:noProof/>
            <w:webHidden/>
          </w:rPr>
          <w:t>7</w:t>
        </w:r>
        <w:r w:rsidR="00167B20">
          <w:rPr>
            <w:noProof/>
            <w:webHidden/>
          </w:rPr>
          <w:fldChar w:fldCharType="end"/>
        </w:r>
      </w:hyperlink>
    </w:p>
    <w:p w14:paraId="2157DCE1" w14:textId="7CC64112" w:rsidR="00167B20" w:rsidRDefault="009F3976">
      <w:pPr>
        <w:pStyle w:val="TOC2"/>
        <w:rPr>
          <w:rFonts w:asciiTheme="minorHAnsi" w:eastAsiaTheme="minorEastAsia" w:hAnsiTheme="minorHAnsi" w:cstheme="minorBidi"/>
          <w:b w:val="0"/>
          <w:sz w:val="22"/>
          <w:szCs w:val="22"/>
        </w:rPr>
      </w:pPr>
      <w:hyperlink w:anchor="_Toc98838764" w:history="1">
        <w:r w:rsidR="00167B20" w:rsidRPr="005A1AFA">
          <w:rPr>
            <w:rStyle w:val="Hyperlink"/>
          </w:rPr>
          <w:t>3.</w:t>
        </w:r>
        <w:r w:rsidR="00167B20">
          <w:rPr>
            <w:rFonts w:asciiTheme="minorHAnsi" w:eastAsiaTheme="minorEastAsia" w:hAnsiTheme="minorHAnsi" w:cstheme="minorBidi"/>
            <w:b w:val="0"/>
            <w:sz w:val="22"/>
            <w:szCs w:val="22"/>
          </w:rPr>
          <w:tab/>
        </w:r>
        <w:r w:rsidR="00167B20" w:rsidRPr="005A1AFA">
          <w:rPr>
            <w:rStyle w:val="Hyperlink"/>
          </w:rPr>
          <w:t>Phân loại hàng hóa</w:t>
        </w:r>
        <w:r w:rsidR="00167B20">
          <w:rPr>
            <w:webHidden/>
          </w:rPr>
          <w:tab/>
        </w:r>
        <w:r w:rsidR="00167B20">
          <w:rPr>
            <w:webHidden/>
          </w:rPr>
          <w:fldChar w:fldCharType="begin"/>
        </w:r>
        <w:r w:rsidR="00167B20">
          <w:rPr>
            <w:webHidden/>
          </w:rPr>
          <w:instrText xml:space="preserve"> PAGEREF _Toc98838764 \h </w:instrText>
        </w:r>
        <w:r w:rsidR="00167B20">
          <w:rPr>
            <w:webHidden/>
          </w:rPr>
        </w:r>
        <w:r w:rsidR="00167B20">
          <w:rPr>
            <w:webHidden/>
          </w:rPr>
          <w:fldChar w:fldCharType="separate"/>
        </w:r>
        <w:r w:rsidR="00167B20">
          <w:rPr>
            <w:webHidden/>
          </w:rPr>
          <w:t>8</w:t>
        </w:r>
        <w:r w:rsidR="00167B20">
          <w:rPr>
            <w:webHidden/>
          </w:rPr>
          <w:fldChar w:fldCharType="end"/>
        </w:r>
      </w:hyperlink>
    </w:p>
    <w:p w14:paraId="42C167B3" w14:textId="78D19776" w:rsidR="00167B20" w:rsidRDefault="009F3976">
      <w:pPr>
        <w:pStyle w:val="TOC3"/>
        <w:rPr>
          <w:rFonts w:asciiTheme="minorHAnsi" w:eastAsiaTheme="minorEastAsia" w:hAnsiTheme="minorHAnsi" w:cstheme="minorBidi"/>
          <w:color w:val="auto"/>
          <w:sz w:val="22"/>
        </w:rPr>
      </w:pPr>
      <w:hyperlink w:anchor="_Toc98838765" w:history="1">
        <w:r w:rsidR="00167B20" w:rsidRPr="005A1AFA">
          <w:rPr>
            <w:rStyle w:val="Hyperlink"/>
          </w:rPr>
          <w:t>3.1.</w:t>
        </w:r>
        <w:r w:rsidR="00167B20">
          <w:rPr>
            <w:rFonts w:asciiTheme="minorHAnsi" w:eastAsiaTheme="minorEastAsia" w:hAnsiTheme="minorHAnsi" w:cstheme="minorBidi"/>
            <w:color w:val="auto"/>
            <w:sz w:val="22"/>
          </w:rPr>
          <w:tab/>
        </w:r>
        <w:r w:rsidR="00167B20" w:rsidRPr="005A1AFA">
          <w:rPr>
            <w:rStyle w:val="Hyperlink"/>
          </w:rPr>
          <w:t>Mục đích</w:t>
        </w:r>
        <w:r w:rsidR="00167B20">
          <w:rPr>
            <w:webHidden/>
          </w:rPr>
          <w:tab/>
        </w:r>
        <w:r w:rsidR="00167B20">
          <w:rPr>
            <w:webHidden/>
          </w:rPr>
          <w:fldChar w:fldCharType="begin"/>
        </w:r>
        <w:r w:rsidR="00167B20">
          <w:rPr>
            <w:webHidden/>
          </w:rPr>
          <w:instrText xml:space="preserve"> PAGEREF _Toc98838765 \h </w:instrText>
        </w:r>
        <w:r w:rsidR="00167B20">
          <w:rPr>
            <w:webHidden/>
          </w:rPr>
        </w:r>
        <w:r w:rsidR="00167B20">
          <w:rPr>
            <w:webHidden/>
          </w:rPr>
          <w:fldChar w:fldCharType="separate"/>
        </w:r>
        <w:r w:rsidR="00167B20">
          <w:rPr>
            <w:webHidden/>
          </w:rPr>
          <w:t>8</w:t>
        </w:r>
        <w:r w:rsidR="00167B20">
          <w:rPr>
            <w:webHidden/>
          </w:rPr>
          <w:fldChar w:fldCharType="end"/>
        </w:r>
      </w:hyperlink>
    </w:p>
    <w:p w14:paraId="10B40E34" w14:textId="7011806A" w:rsidR="00167B20" w:rsidRDefault="009F3976">
      <w:pPr>
        <w:pStyle w:val="TOC3"/>
        <w:rPr>
          <w:rFonts w:asciiTheme="minorHAnsi" w:eastAsiaTheme="minorEastAsia" w:hAnsiTheme="minorHAnsi" w:cstheme="minorBidi"/>
          <w:color w:val="auto"/>
          <w:sz w:val="22"/>
        </w:rPr>
      </w:pPr>
      <w:hyperlink w:anchor="_Toc98838766" w:history="1">
        <w:r w:rsidR="00167B20" w:rsidRPr="005A1AFA">
          <w:rPr>
            <w:rStyle w:val="Hyperlink"/>
          </w:rPr>
          <w:t>3.2.</w:t>
        </w:r>
        <w:r w:rsidR="00167B20">
          <w:rPr>
            <w:rFonts w:asciiTheme="minorHAnsi" w:eastAsiaTheme="minorEastAsia" w:hAnsiTheme="minorHAnsi" w:cstheme="minorBidi"/>
            <w:color w:val="auto"/>
            <w:sz w:val="22"/>
          </w:rPr>
          <w:tab/>
        </w:r>
        <w:r w:rsidR="00167B20" w:rsidRPr="005A1AFA">
          <w:rPr>
            <w:rStyle w:val="Hyperlink"/>
          </w:rPr>
          <w:t>Đường dẫn</w:t>
        </w:r>
        <w:r w:rsidR="00167B20">
          <w:rPr>
            <w:webHidden/>
          </w:rPr>
          <w:tab/>
        </w:r>
        <w:r w:rsidR="00167B20">
          <w:rPr>
            <w:webHidden/>
          </w:rPr>
          <w:fldChar w:fldCharType="begin"/>
        </w:r>
        <w:r w:rsidR="00167B20">
          <w:rPr>
            <w:webHidden/>
          </w:rPr>
          <w:instrText xml:space="preserve"> PAGEREF _Toc98838766 \h </w:instrText>
        </w:r>
        <w:r w:rsidR="00167B20">
          <w:rPr>
            <w:webHidden/>
          </w:rPr>
        </w:r>
        <w:r w:rsidR="00167B20">
          <w:rPr>
            <w:webHidden/>
          </w:rPr>
          <w:fldChar w:fldCharType="separate"/>
        </w:r>
        <w:r w:rsidR="00167B20">
          <w:rPr>
            <w:webHidden/>
          </w:rPr>
          <w:t>8</w:t>
        </w:r>
        <w:r w:rsidR="00167B20">
          <w:rPr>
            <w:webHidden/>
          </w:rPr>
          <w:fldChar w:fldCharType="end"/>
        </w:r>
      </w:hyperlink>
    </w:p>
    <w:p w14:paraId="6691A200" w14:textId="6C63ECDF" w:rsidR="00167B20" w:rsidRDefault="009F3976">
      <w:pPr>
        <w:pStyle w:val="TOC3"/>
        <w:rPr>
          <w:rFonts w:asciiTheme="minorHAnsi" w:eastAsiaTheme="minorEastAsia" w:hAnsiTheme="minorHAnsi" w:cstheme="minorBidi"/>
          <w:color w:val="auto"/>
          <w:sz w:val="22"/>
        </w:rPr>
      </w:pPr>
      <w:hyperlink w:anchor="_Toc98838767" w:history="1">
        <w:r w:rsidR="00167B20" w:rsidRPr="005A1AFA">
          <w:rPr>
            <w:rStyle w:val="Hyperlink"/>
          </w:rPr>
          <w:t>3.3.</w:t>
        </w:r>
        <w:r w:rsidR="00167B20">
          <w:rPr>
            <w:rFonts w:asciiTheme="minorHAnsi" w:eastAsiaTheme="minorEastAsia" w:hAnsiTheme="minorHAnsi" w:cstheme="minorBidi"/>
            <w:color w:val="auto"/>
            <w:sz w:val="22"/>
          </w:rPr>
          <w:tab/>
        </w:r>
        <w:r w:rsidR="00167B20" w:rsidRPr="005A1AFA">
          <w:rPr>
            <w:rStyle w:val="Hyperlink"/>
          </w:rPr>
          <w:t>Hướng dẫn chi tiết</w:t>
        </w:r>
        <w:r w:rsidR="00167B20">
          <w:rPr>
            <w:webHidden/>
          </w:rPr>
          <w:tab/>
        </w:r>
        <w:r w:rsidR="00167B20">
          <w:rPr>
            <w:webHidden/>
          </w:rPr>
          <w:fldChar w:fldCharType="begin"/>
        </w:r>
        <w:r w:rsidR="00167B20">
          <w:rPr>
            <w:webHidden/>
          </w:rPr>
          <w:instrText xml:space="preserve"> PAGEREF _Toc98838767 \h </w:instrText>
        </w:r>
        <w:r w:rsidR="00167B20">
          <w:rPr>
            <w:webHidden/>
          </w:rPr>
        </w:r>
        <w:r w:rsidR="00167B20">
          <w:rPr>
            <w:webHidden/>
          </w:rPr>
          <w:fldChar w:fldCharType="separate"/>
        </w:r>
        <w:r w:rsidR="00167B20">
          <w:rPr>
            <w:webHidden/>
          </w:rPr>
          <w:t>8</w:t>
        </w:r>
        <w:r w:rsidR="00167B20">
          <w:rPr>
            <w:webHidden/>
          </w:rPr>
          <w:fldChar w:fldCharType="end"/>
        </w:r>
      </w:hyperlink>
    </w:p>
    <w:p w14:paraId="7C00D448" w14:textId="526B972F" w:rsidR="00167B20" w:rsidRDefault="009F3976">
      <w:pPr>
        <w:pStyle w:val="TOC2"/>
        <w:rPr>
          <w:rFonts w:asciiTheme="minorHAnsi" w:eastAsiaTheme="minorEastAsia" w:hAnsiTheme="minorHAnsi" w:cstheme="minorBidi"/>
          <w:b w:val="0"/>
          <w:sz w:val="22"/>
          <w:szCs w:val="22"/>
        </w:rPr>
      </w:pPr>
      <w:hyperlink w:anchor="_Toc98838768" w:history="1">
        <w:r w:rsidR="00167B20" w:rsidRPr="005A1AFA">
          <w:rPr>
            <w:rStyle w:val="Hyperlink"/>
          </w:rPr>
          <w:t>4.</w:t>
        </w:r>
        <w:r w:rsidR="00167B20">
          <w:rPr>
            <w:rFonts w:asciiTheme="minorHAnsi" w:eastAsiaTheme="minorEastAsia" w:hAnsiTheme="minorHAnsi" w:cstheme="minorBidi"/>
            <w:b w:val="0"/>
            <w:sz w:val="22"/>
            <w:szCs w:val="22"/>
          </w:rPr>
          <w:tab/>
        </w:r>
        <w:r w:rsidR="00167B20" w:rsidRPr="005A1AFA">
          <w:rPr>
            <w:rStyle w:val="Hyperlink"/>
          </w:rPr>
          <w:t>Khai báo mã kho</w:t>
        </w:r>
        <w:r w:rsidR="00167B20">
          <w:rPr>
            <w:webHidden/>
          </w:rPr>
          <w:tab/>
        </w:r>
        <w:r w:rsidR="00167B20">
          <w:rPr>
            <w:webHidden/>
          </w:rPr>
          <w:fldChar w:fldCharType="begin"/>
        </w:r>
        <w:r w:rsidR="00167B20">
          <w:rPr>
            <w:webHidden/>
          </w:rPr>
          <w:instrText xml:space="preserve"> PAGEREF _Toc98838768 \h </w:instrText>
        </w:r>
        <w:r w:rsidR="00167B20">
          <w:rPr>
            <w:webHidden/>
          </w:rPr>
        </w:r>
        <w:r w:rsidR="00167B20">
          <w:rPr>
            <w:webHidden/>
          </w:rPr>
          <w:fldChar w:fldCharType="separate"/>
        </w:r>
        <w:r w:rsidR="00167B20">
          <w:rPr>
            <w:webHidden/>
          </w:rPr>
          <w:t>9</w:t>
        </w:r>
        <w:r w:rsidR="00167B20">
          <w:rPr>
            <w:webHidden/>
          </w:rPr>
          <w:fldChar w:fldCharType="end"/>
        </w:r>
      </w:hyperlink>
    </w:p>
    <w:p w14:paraId="46DCB8C7" w14:textId="1A9701D7" w:rsidR="00167B20" w:rsidRDefault="009F3976">
      <w:pPr>
        <w:pStyle w:val="TOC3"/>
        <w:rPr>
          <w:rFonts w:asciiTheme="minorHAnsi" w:eastAsiaTheme="minorEastAsia" w:hAnsiTheme="minorHAnsi" w:cstheme="minorBidi"/>
          <w:color w:val="auto"/>
          <w:sz w:val="22"/>
        </w:rPr>
      </w:pPr>
      <w:hyperlink w:anchor="_Toc98838769" w:history="1">
        <w:r w:rsidR="00167B20" w:rsidRPr="005A1AFA">
          <w:rPr>
            <w:rStyle w:val="Hyperlink"/>
          </w:rPr>
          <w:t>4.1.</w:t>
        </w:r>
        <w:r w:rsidR="00167B20">
          <w:rPr>
            <w:rFonts w:asciiTheme="minorHAnsi" w:eastAsiaTheme="minorEastAsia" w:hAnsiTheme="minorHAnsi" w:cstheme="minorBidi"/>
            <w:color w:val="auto"/>
            <w:sz w:val="22"/>
          </w:rPr>
          <w:tab/>
        </w:r>
        <w:r w:rsidR="00167B20" w:rsidRPr="005A1AFA">
          <w:rPr>
            <w:rStyle w:val="Hyperlink"/>
          </w:rPr>
          <w:t>Mục đích</w:t>
        </w:r>
        <w:r w:rsidR="00167B20">
          <w:rPr>
            <w:webHidden/>
          </w:rPr>
          <w:tab/>
        </w:r>
        <w:r w:rsidR="00167B20">
          <w:rPr>
            <w:webHidden/>
          </w:rPr>
          <w:fldChar w:fldCharType="begin"/>
        </w:r>
        <w:r w:rsidR="00167B20">
          <w:rPr>
            <w:webHidden/>
          </w:rPr>
          <w:instrText xml:space="preserve"> PAGEREF _Toc98838769 \h </w:instrText>
        </w:r>
        <w:r w:rsidR="00167B20">
          <w:rPr>
            <w:webHidden/>
          </w:rPr>
        </w:r>
        <w:r w:rsidR="00167B20">
          <w:rPr>
            <w:webHidden/>
          </w:rPr>
          <w:fldChar w:fldCharType="separate"/>
        </w:r>
        <w:r w:rsidR="00167B20">
          <w:rPr>
            <w:webHidden/>
          </w:rPr>
          <w:t>9</w:t>
        </w:r>
        <w:r w:rsidR="00167B20">
          <w:rPr>
            <w:webHidden/>
          </w:rPr>
          <w:fldChar w:fldCharType="end"/>
        </w:r>
      </w:hyperlink>
    </w:p>
    <w:p w14:paraId="1CA9966B" w14:textId="6AE81A77" w:rsidR="00167B20" w:rsidRDefault="009F3976">
      <w:pPr>
        <w:pStyle w:val="TOC3"/>
        <w:rPr>
          <w:rFonts w:asciiTheme="minorHAnsi" w:eastAsiaTheme="minorEastAsia" w:hAnsiTheme="minorHAnsi" w:cstheme="minorBidi"/>
          <w:color w:val="auto"/>
          <w:sz w:val="22"/>
        </w:rPr>
      </w:pPr>
      <w:hyperlink w:anchor="_Toc98838770" w:history="1">
        <w:r w:rsidR="00167B20" w:rsidRPr="005A1AFA">
          <w:rPr>
            <w:rStyle w:val="Hyperlink"/>
          </w:rPr>
          <w:t>4.2.</w:t>
        </w:r>
        <w:r w:rsidR="00167B20">
          <w:rPr>
            <w:rFonts w:asciiTheme="minorHAnsi" w:eastAsiaTheme="minorEastAsia" w:hAnsiTheme="minorHAnsi" w:cstheme="minorBidi"/>
            <w:color w:val="auto"/>
            <w:sz w:val="22"/>
          </w:rPr>
          <w:tab/>
        </w:r>
        <w:r w:rsidR="00167B20" w:rsidRPr="005A1AFA">
          <w:rPr>
            <w:rStyle w:val="Hyperlink"/>
          </w:rPr>
          <w:t>Đường dẫn</w:t>
        </w:r>
        <w:r w:rsidR="00167B20">
          <w:rPr>
            <w:webHidden/>
          </w:rPr>
          <w:tab/>
        </w:r>
        <w:r w:rsidR="00167B20">
          <w:rPr>
            <w:webHidden/>
          </w:rPr>
          <w:fldChar w:fldCharType="begin"/>
        </w:r>
        <w:r w:rsidR="00167B20">
          <w:rPr>
            <w:webHidden/>
          </w:rPr>
          <w:instrText xml:space="preserve"> PAGEREF _Toc98838770 \h </w:instrText>
        </w:r>
        <w:r w:rsidR="00167B20">
          <w:rPr>
            <w:webHidden/>
          </w:rPr>
        </w:r>
        <w:r w:rsidR="00167B20">
          <w:rPr>
            <w:webHidden/>
          </w:rPr>
          <w:fldChar w:fldCharType="separate"/>
        </w:r>
        <w:r w:rsidR="00167B20">
          <w:rPr>
            <w:webHidden/>
          </w:rPr>
          <w:t>9</w:t>
        </w:r>
        <w:r w:rsidR="00167B20">
          <w:rPr>
            <w:webHidden/>
          </w:rPr>
          <w:fldChar w:fldCharType="end"/>
        </w:r>
      </w:hyperlink>
    </w:p>
    <w:p w14:paraId="30FC3E78" w14:textId="43DDF7E3" w:rsidR="00167B20" w:rsidRDefault="009F3976">
      <w:pPr>
        <w:pStyle w:val="TOC3"/>
        <w:rPr>
          <w:rFonts w:asciiTheme="minorHAnsi" w:eastAsiaTheme="minorEastAsia" w:hAnsiTheme="minorHAnsi" w:cstheme="minorBidi"/>
          <w:color w:val="auto"/>
          <w:sz w:val="22"/>
        </w:rPr>
      </w:pPr>
      <w:hyperlink w:anchor="_Toc98838771" w:history="1">
        <w:r w:rsidR="00167B20" w:rsidRPr="005A1AFA">
          <w:rPr>
            <w:rStyle w:val="Hyperlink"/>
          </w:rPr>
          <w:t>4.3.</w:t>
        </w:r>
        <w:r w:rsidR="00167B20">
          <w:rPr>
            <w:rFonts w:asciiTheme="minorHAnsi" w:eastAsiaTheme="minorEastAsia" w:hAnsiTheme="minorHAnsi" w:cstheme="minorBidi"/>
            <w:color w:val="auto"/>
            <w:sz w:val="22"/>
          </w:rPr>
          <w:tab/>
        </w:r>
        <w:r w:rsidR="00167B20" w:rsidRPr="005A1AFA">
          <w:rPr>
            <w:rStyle w:val="Hyperlink"/>
          </w:rPr>
          <w:t>Hướng dẫn chi tiết</w:t>
        </w:r>
        <w:r w:rsidR="00167B20">
          <w:rPr>
            <w:webHidden/>
          </w:rPr>
          <w:tab/>
        </w:r>
        <w:r w:rsidR="00167B20">
          <w:rPr>
            <w:webHidden/>
          </w:rPr>
          <w:fldChar w:fldCharType="begin"/>
        </w:r>
        <w:r w:rsidR="00167B20">
          <w:rPr>
            <w:webHidden/>
          </w:rPr>
          <w:instrText xml:space="preserve"> PAGEREF _Toc98838771 \h </w:instrText>
        </w:r>
        <w:r w:rsidR="00167B20">
          <w:rPr>
            <w:webHidden/>
          </w:rPr>
        </w:r>
        <w:r w:rsidR="00167B20">
          <w:rPr>
            <w:webHidden/>
          </w:rPr>
          <w:fldChar w:fldCharType="separate"/>
        </w:r>
        <w:r w:rsidR="00167B20">
          <w:rPr>
            <w:webHidden/>
          </w:rPr>
          <w:t>9</w:t>
        </w:r>
        <w:r w:rsidR="00167B20">
          <w:rPr>
            <w:webHidden/>
          </w:rPr>
          <w:fldChar w:fldCharType="end"/>
        </w:r>
      </w:hyperlink>
    </w:p>
    <w:p w14:paraId="0B01E405" w14:textId="57F552E4" w:rsidR="00F35F5B" w:rsidRPr="00957504" w:rsidRDefault="006F2A6E" w:rsidP="00DF0788">
      <w:pPr>
        <w:pStyle w:val="Title"/>
        <w:spacing w:before="120"/>
        <w:ind w:left="360" w:hanging="360"/>
        <w:rPr>
          <w:rFonts w:ascii="Times New Roman" w:hAnsi="Times New Roman"/>
          <w:sz w:val="26"/>
          <w:szCs w:val="26"/>
        </w:rPr>
        <w:sectPr w:rsidR="00F35F5B" w:rsidRPr="00957504" w:rsidSect="00DF0788">
          <w:footerReference w:type="default" r:id="rId8"/>
          <w:pgSz w:w="11906" w:h="16838" w:code="9"/>
          <w:pgMar w:top="1134" w:right="1134" w:bottom="1134" w:left="1701" w:header="720" w:footer="0" w:gutter="0"/>
          <w:pgNumType w:start="1"/>
          <w:cols w:space="720"/>
          <w:titlePg/>
          <w:docGrid w:linePitch="326"/>
        </w:sectPr>
      </w:pPr>
      <w:r w:rsidRPr="0057501F">
        <w:rPr>
          <w:rFonts w:ascii="Times New Roman" w:hAnsi="Times New Roman"/>
          <w:b w:val="0"/>
          <w:bCs/>
          <w:caps/>
          <w:sz w:val="26"/>
          <w:szCs w:val="26"/>
        </w:rPr>
        <w:fldChar w:fldCharType="end"/>
      </w:r>
    </w:p>
    <w:p w14:paraId="629540B2" w14:textId="19147481" w:rsidR="00F35F5B" w:rsidRPr="00957504" w:rsidRDefault="00692E02" w:rsidP="003E213A">
      <w:pPr>
        <w:pStyle w:val="Heading1"/>
        <w:numPr>
          <w:ilvl w:val="0"/>
          <w:numId w:val="8"/>
        </w:numPr>
        <w:tabs>
          <w:tab w:val="left" w:pos="567"/>
        </w:tabs>
        <w:spacing w:after="0" w:line="240" w:lineRule="auto"/>
        <w:ind w:left="0" w:right="-1" w:hanging="284"/>
        <w:jc w:val="both"/>
        <w:rPr>
          <w:sz w:val="26"/>
          <w:szCs w:val="26"/>
        </w:rPr>
      </w:pPr>
      <w:bookmarkStart w:id="2" w:name="_Toc98838749"/>
      <w:r w:rsidRPr="00957504">
        <w:rPr>
          <w:sz w:val="26"/>
          <w:szCs w:val="26"/>
        </w:rPr>
        <w:lastRenderedPageBreak/>
        <w:t>TỔNG QUAN TÀI  LIỆU</w:t>
      </w:r>
      <w:bookmarkEnd w:id="2"/>
    </w:p>
    <w:p w14:paraId="13694DD4" w14:textId="0F165A1E" w:rsidR="00A47D7A" w:rsidRPr="00BD51D5" w:rsidRDefault="00A47D7A" w:rsidP="0013189E">
      <w:pPr>
        <w:pStyle w:val="Heading2"/>
        <w:numPr>
          <w:ilvl w:val="0"/>
          <w:numId w:val="9"/>
        </w:numPr>
      </w:pPr>
      <w:bookmarkStart w:id="3" w:name="_Toc530485605"/>
      <w:bookmarkStart w:id="4" w:name="_Toc98838750"/>
      <w:r w:rsidRPr="00BD51D5">
        <w:t>Mục đích</w:t>
      </w:r>
      <w:bookmarkEnd w:id="3"/>
      <w:bookmarkEnd w:id="4"/>
    </w:p>
    <w:p w14:paraId="3D425FCF" w14:textId="7513095B" w:rsidR="00797FA3" w:rsidRPr="001F36A0" w:rsidRDefault="00797FA3" w:rsidP="00353F3E">
      <w:pPr>
        <w:pStyle w:val="ListParagraph"/>
        <w:numPr>
          <w:ilvl w:val="0"/>
          <w:numId w:val="47"/>
        </w:numPr>
      </w:pPr>
      <w:r w:rsidRPr="001F36A0">
        <w:t>Tài liệu hướng dẫn người dùng sử dụng phần mềm để phản ánh toàn bộ nghiệp vụ</w:t>
      </w:r>
      <w:r w:rsidR="00852703">
        <w:t xml:space="preserve"> truyền dữ liệu lên cơ quan Thuế</w:t>
      </w:r>
      <w:r w:rsidRPr="001F36A0">
        <w:t>.</w:t>
      </w:r>
    </w:p>
    <w:p w14:paraId="36626BB4" w14:textId="50B2C4F8" w:rsidR="00797FA3" w:rsidRPr="001F36A0" w:rsidRDefault="00B409BF" w:rsidP="00353F3E">
      <w:pPr>
        <w:pStyle w:val="ListParagraph"/>
        <w:numPr>
          <w:ilvl w:val="0"/>
          <w:numId w:val="47"/>
        </w:numPr>
      </w:pPr>
      <w:r w:rsidRPr="001F36A0">
        <w:t xml:space="preserve">Các quy trình nghiệp </w:t>
      </w:r>
      <w:r w:rsidR="006A701D" w:rsidRPr="001F36A0">
        <w:t xml:space="preserve">vụ được hướng dẫn chi tiết đến </w:t>
      </w:r>
      <w:r w:rsidRPr="001F36A0">
        <w:t>từng chức năng: Tổng quan quy trình, các bước nhập dữ liệu, giải thích các trường thông tin của màn hình.</w:t>
      </w:r>
      <w:r w:rsidR="00797FA3" w:rsidRPr="001F36A0">
        <w:t xml:space="preserve"> </w:t>
      </w:r>
    </w:p>
    <w:p w14:paraId="5A16255C" w14:textId="19127B85" w:rsidR="00797FA3" w:rsidRPr="001F36A0" w:rsidRDefault="006A701D" w:rsidP="00353F3E">
      <w:pPr>
        <w:pStyle w:val="ListParagraph"/>
        <w:numPr>
          <w:ilvl w:val="0"/>
          <w:numId w:val="47"/>
        </w:numPr>
      </w:pPr>
      <w:r w:rsidRPr="001F36A0">
        <w:t>Khi phần mềm có sự thay đổi</w:t>
      </w:r>
      <w:r w:rsidR="00B409BF" w:rsidRPr="001F36A0">
        <w:t>, nhóm dự án sẽ cập nhật lại tài liệu và nâng phi</w:t>
      </w:r>
      <w:r w:rsidRPr="001F36A0">
        <w:t>ên bản, ghi rõ nội dung được nâng cấp, sửa đổi</w:t>
      </w:r>
      <w:r w:rsidR="00B409BF" w:rsidRPr="001F36A0">
        <w:t>.</w:t>
      </w:r>
      <w:r w:rsidR="00797FA3" w:rsidRPr="001F36A0">
        <w:t xml:space="preserve"> </w:t>
      </w:r>
    </w:p>
    <w:p w14:paraId="49DB8C8A" w14:textId="0E2EFFDD" w:rsidR="00A47D7A" w:rsidRPr="001F36A0" w:rsidRDefault="00797FA3" w:rsidP="00353F3E">
      <w:pPr>
        <w:pStyle w:val="ListParagraph"/>
        <w:numPr>
          <w:ilvl w:val="0"/>
          <w:numId w:val="47"/>
        </w:numPr>
      </w:pPr>
      <w:r w:rsidRPr="001F36A0">
        <w:t xml:space="preserve">Toàn bộ giải pháp của phần mềm được </w:t>
      </w:r>
      <w:r w:rsidR="00B409BF" w:rsidRPr="001F36A0">
        <w:t xml:space="preserve">trình bày chi tiết ở tài liệu, </w:t>
      </w:r>
      <w:r w:rsidRPr="001F36A0">
        <w:t>có thể thay thế bộ tài liệu giải pháp của giai đoạn trước và được xác nhận bởi ban dự án hai bên</w:t>
      </w:r>
      <w:r w:rsidR="00B409BF" w:rsidRPr="001F36A0">
        <w:t>.</w:t>
      </w:r>
    </w:p>
    <w:p w14:paraId="1528E121" w14:textId="55CC02AA" w:rsidR="00F35F5B" w:rsidRDefault="00BF1887" w:rsidP="0013189E">
      <w:pPr>
        <w:pStyle w:val="Heading2"/>
        <w:numPr>
          <w:ilvl w:val="0"/>
          <w:numId w:val="9"/>
        </w:numPr>
      </w:pPr>
      <w:bookmarkStart w:id="5" w:name="_Toc98838751"/>
      <w:r w:rsidRPr="00BD51D5">
        <w:t>Thuật ngữ và viết tắt</w:t>
      </w:r>
      <w:bookmarkEnd w:id="5"/>
    </w:p>
    <w:p w14:paraId="0E8F1E16" w14:textId="77777777" w:rsidR="00E40C6A" w:rsidRPr="00E40C6A" w:rsidRDefault="00E40C6A" w:rsidP="00E40C6A"/>
    <w:tbl>
      <w:tblPr>
        <w:tblW w:w="850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751"/>
        <w:gridCol w:w="5045"/>
      </w:tblGrid>
      <w:tr w:rsidR="00E40C6A" w:rsidRPr="00E70A9C" w14:paraId="095A33D1" w14:textId="77777777" w:rsidTr="00E40C6A">
        <w:trPr>
          <w:cantSplit/>
          <w:trHeight w:val="404"/>
          <w:tblHeader/>
        </w:trPr>
        <w:tc>
          <w:tcPr>
            <w:tcW w:w="709" w:type="dxa"/>
            <w:shd w:val="clear" w:color="auto" w:fill="auto"/>
          </w:tcPr>
          <w:p w14:paraId="15F00453" w14:textId="77777777" w:rsidR="00E40C6A" w:rsidRPr="00E70A9C" w:rsidRDefault="00E40C6A" w:rsidP="00D76F3D">
            <w:pPr>
              <w:keepLines/>
              <w:spacing w:before="120" w:line="312" w:lineRule="auto"/>
              <w:ind w:left="2610" w:right="4" w:hanging="2610"/>
              <w:jc w:val="center"/>
              <w:rPr>
                <w:b/>
                <w:szCs w:val="26"/>
                <w:lang w:val="en-AU"/>
              </w:rPr>
            </w:pPr>
            <w:r w:rsidRPr="00E70A9C">
              <w:rPr>
                <w:b/>
                <w:szCs w:val="26"/>
                <w:lang w:val="en-AU"/>
              </w:rPr>
              <w:t>TT</w:t>
            </w:r>
          </w:p>
        </w:tc>
        <w:tc>
          <w:tcPr>
            <w:tcW w:w="2751" w:type="dxa"/>
            <w:shd w:val="clear" w:color="auto" w:fill="auto"/>
          </w:tcPr>
          <w:p w14:paraId="33E291C9" w14:textId="77777777" w:rsidR="00E40C6A" w:rsidRPr="00E70A9C" w:rsidRDefault="00E40C6A" w:rsidP="00D76F3D">
            <w:pPr>
              <w:keepLines/>
              <w:spacing w:before="120" w:line="312" w:lineRule="auto"/>
              <w:ind w:right="4"/>
              <w:jc w:val="center"/>
              <w:rPr>
                <w:b/>
                <w:szCs w:val="26"/>
                <w:lang w:val="en-AU"/>
              </w:rPr>
            </w:pPr>
            <w:r w:rsidRPr="00E70A9C">
              <w:rPr>
                <w:b/>
                <w:szCs w:val="26"/>
                <w:lang w:val="en-AU"/>
              </w:rPr>
              <w:t>Thuật ngữ/ Từ viết tắt</w:t>
            </w:r>
          </w:p>
        </w:tc>
        <w:tc>
          <w:tcPr>
            <w:tcW w:w="5045" w:type="dxa"/>
            <w:shd w:val="clear" w:color="auto" w:fill="auto"/>
          </w:tcPr>
          <w:p w14:paraId="15FF9740" w14:textId="77777777" w:rsidR="00E40C6A" w:rsidRPr="00E70A9C" w:rsidRDefault="00E40C6A" w:rsidP="00D76F3D">
            <w:pPr>
              <w:keepLines/>
              <w:spacing w:before="120" w:line="312" w:lineRule="auto"/>
              <w:ind w:right="4"/>
              <w:jc w:val="center"/>
              <w:rPr>
                <w:b/>
                <w:szCs w:val="26"/>
                <w:lang w:val="en-AU"/>
              </w:rPr>
            </w:pPr>
            <w:r w:rsidRPr="00E70A9C">
              <w:rPr>
                <w:b/>
                <w:szCs w:val="26"/>
                <w:lang w:val="en-AU"/>
              </w:rPr>
              <w:t>Diễn giải</w:t>
            </w:r>
          </w:p>
        </w:tc>
      </w:tr>
      <w:tr w:rsidR="00E40C6A" w:rsidRPr="00E70A9C" w14:paraId="6A791AEB" w14:textId="77777777" w:rsidTr="00E40C6A">
        <w:trPr>
          <w:cantSplit/>
          <w:trHeight w:val="404"/>
          <w:tblHeader/>
        </w:trPr>
        <w:tc>
          <w:tcPr>
            <w:tcW w:w="709" w:type="dxa"/>
            <w:shd w:val="clear" w:color="auto" w:fill="auto"/>
          </w:tcPr>
          <w:p w14:paraId="648289ED" w14:textId="77777777" w:rsidR="00E40C6A" w:rsidRPr="00E70A9C" w:rsidRDefault="00E40C6A" w:rsidP="00E40C6A">
            <w:pPr>
              <w:keepLines/>
              <w:numPr>
                <w:ilvl w:val="0"/>
                <w:numId w:val="49"/>
              </w:numPr>
              <w:spacing w:before="120" w:line="312" w:lineRule="auto"/>
              <w:ind w:right="4"/>
              <w:jc w:val="center"/>
              <w:rPr>
                <w:szCs w:val="26"/>
                <w:lang w:val="en-AU"/>
              </w:rPr>
            </w:pPr>
          </w:p>
        </w:tc>
        <w:tc>
          <w:tcPr>
            <w:tcW w:w="2751" w:type="dxa"/>
            <w:shd w:val="clear" w:color="auto" w:fill="auto"/>
          </w:tcPr>
          <w:p w14:paraId="7EF2415B" w14:textId="77777777" w:rsidR="00E40C6A" w:rsidRPr="00E70A9C" w:rsidRDefault="00E40C6A" w:rsidP="00D76F3D">
            <w:pPr>
              <w:spacing w:before="120" w:line="312" w:lineRule="auto"/>
              <w:ind w:right="4"/>
              <w:rPr>
                <w:rFonts w:eastAsia="Calibri"/>
                <w:szCs w:val="26"/>
              </w:rPr>
            </w:pPr>
            <w:r w:rsidRPr="00E70A9C">
              <w:rPr>
                <w:rFonts w:eastAsia="Calibri"/>
                <w:szCs w:val="26"/>
              </w:rPr>
              <w:t>LSFC</w:t>
            </w:r>
          </w:p>
        </w:tc>
        <w:tc>
          <w:tcPr>
            <w:tcW w:w="5045" w:type="dxa"/>
            <w:shd w:val="clear" w:color="auto" w:fill="auto"/>
          </w:tcPr>
          <w:p w14:paraId="2EC22E5B" w14:textId="77777777" w:rsidR="00E40C6A" w:rsidRPr="00E70A9C" w:rsidRDefault="00E40C6A" w:rsidP="00D76F3D">
            <w:pPr>
              <w:spacing w:before="120" w:line="312" w:lineRule="auto"/>
              <w:ind w:right="4"/>
              <w:rPr>
                <w:rFonts w:eastAsia="Calibri"/>
                <w:szCs w:val="26"/>
              </w:rPr>
            </w:pPr>
            <w:r w:rsidRPr="00E70A9C">
              <w:rPr>
                <w:rFonts w:eastAsia="Calibri"/>
                <w:szCs w:val="26"/>
              </w:rPr>
              <w:t>Công ty Xăng dầu Quốc gia Lào</w:t>
            </w:r>
          </w:p>
        </w:tc>
      </w:tr>
      <w:tr w:rsidR="00E40C6A" w:rsidRPr="00E70A9C" w14:paraId="67743064" w14:textId="77777777" w:rsidTr="00E40C6A">
        <w:trPr>
          <w:cantSplit/>
        </w:trPr>
        <w:tc>
          <w:tcPr>
            <w:tcW w:w="709" w:type="dxa"/>
            <w:vAlign w:val="center"/>
          </w:tcPr>
          <w:p w14:paraId="430A9C9C" w14:textId="77777777" w:rsidR="00E40C6A" w:rsidRPr="00E70A9C" w:rsidRDefault="00E40C6A" w:rsidP="00E40C6A">
            <w:pPr>
              <w:keepLines/>
              <w:numPr>
                <w:ilvl w:val="0"/>
                <w:numId w:val="49"/>
              </w:numPr>
              <w:spacing w:before="120" w:line="312" w:lineRule="auto"/>
              <w:ind w:right="4"/>
              <w:jc w:val="center"/>
              <w:rPr>
                <w:szCs w:val="26"/>
                <w:lang w:val="en-AU"/>
              </w:rPr>
            </w:pPr>
          </w:p>
        </w:tc>
        <w:tc>
          <w:tcPr>
            <w:tcW w:w="2751" w:type="dxa"/>
            <w:vAlign w:val="center"/>
          </w:tcPr>
          <w:p w14:paraId="0926F474" w14:textId="77777777" w:rsidR="00E40C6A" w:rsidRPr="00E70A9C" w:rsidRDefault="00E40C6A" w:rsidP="00D76F3D">
            <w:pPr>
              <w:spacing w:before="120" w:line="312" w:lineRule="auto"/>
              <w:ind w:right="4"/>
              <w:rPr>
                <w:rFonts w:eastAsia="Calibri"/>
                <w:szCs w:val="26"/>
              </w:rPr>
            </w:pPr>
            <w:r w:rsidRPr="00E70A9C">
              <w:rPr>
                <w:rFonts w:eastAsia="Calibri"/>
                <w:szCs w:val="26"/>
              </w:rPr>
              <w:t>PIACOM</w:t>
            </w:r>
          </w:p>
        </w:tc>
        <w:tc>
          <w:tcPr>
            <w:tcW w:w="5045" w:type="dxa"/>
            <w:vAlign w:val="center"/>
          </w:tcPr>
          <w:p w14:paraId="367CA935" w14:textId="77777777" w:rsidR="00E40C6A" w:rsidRPr="00E70A9C" w:rsidRDefault="00E40C6A" w:rsidP="00D76F3D">
            <w:pPr>
              <w:spacing w:before="120" w:line="312" w:lineRule="auto"/>
              <w:ind w:right="4"/>
              <w:rPr>
                <w:rFonts w:eastAsia="Calibri"/>
                <w:szCs w:val="26"/>
              </w:rPr>
            </w:pPr>
            <w:r w:rsidRPr="00E70A9C">
              <w:rPr>
                <w:rFonts w:eastAsia="Calibri"/>
                <w:szCs w:val="26"/>
              </w:rPr>
              <w:t>Công ty cổ phần Tin học Viễn thông Petrolimex</w:t>
            </w:r>
          </w:p>
        </w:tc>
      </w:tr>
      <w:tr w:rsidR="00E40C6A" w:rsidRPr="00E70A9C" w14:paraId="3F0F77A3" w14:textId="77777777" w:rsidTr="00E40C6A">
        <w:trPr>
          <w:cantSplit/>
        </w:trPr>
        <w:tc>
          <w:tcPr>
            <w:tcW w:w="709" w:type="dxa"/>
            <w:vAlign w:val="center"/>
          </w:tcPr>
          <w:p w14:paraId="6F7159DF" w14:textId="77777777" w:rsidR="00E40C6A" w:rsidRPr="00E70A9C" w:rsidRDefault="00E40C6A" w:rsidP="00E40C6A">
            <w:pPr>
              <w:keepLines/>
              <w:numPr>
                <w:ilvl w:val="0"/>
                <w:numId w:val="49"/>
              </w:numPr>
              <w:spacing w:before="120" w:line="312" w:lineRule="auto"/>
              <w:ind w:right="4"/>
              <w:jc w:val="center"/>
              <w:rPr>
                <w:szCs w:val="26"/>
                <w:lang w:val="en-AU"/>
              </w:rPr>
            </w:pPr>
          </w:p>
        </w:tc>
        <w:tc>
          <w:tcPr>
            <w:tcW w:w="2751" w:type="dxa"/>
            <w:vAlign w:val="center"/>
          </w:tcPr>
          <w:p w14:paraId="6A91AF47" w14:textId="77777777" w:rsidR="00E40C6A" w:rsidRPr="00E70A9C" w:rsidRDefault="00E40C6A" w:rsidP="00D76F3D">
            <w:pPr>
              <w:spacing w:before="120" w:line="312" w:lineRule="auto"/>
              <w:ind w:right="4"/>
              <w:rPr>
                <w:rFonts w:eastAsia="Calibri"/>
                <w:szCs w:val="26"/>
              </w:rPr>
            </w:pPr>
            <w:r w:rsidRPr="00E70A9C">
              <w:rPr>
                <w:rFonts w:eastAsia="Calibri"/>
                <w:szCs w:val="26"/>
              </w:rPr>
              <w:t>Cục Thuế</w:t>
            </w:r>
          </w:p>
        </w:tc>
        <w:tc>
          <w:tcPr>
            <w:tcW w:w="5045" w:type="dxa"/>
            <w:vAlign w:val="center"/>
          </w:tcPr>
          <w:p w14:paraId="71FE2CF4" w14:textId="77777777" w:rsidR="00E40C6A" w:rsidRPr="00E70A9C" w:rsidRDefault="00E40C6A" w:rsidP="00D76F3D">
            <w:pPr>
              <w:spacing w:before="120" w:line="312" w:lineRule="auto"/>
              <w:ind w:right="4"/>
              <w:rPr>
                <w:rFonts w:eastAsia="Calibri"/>
                <w:szCs w:val="26"/>
              </w:rPr>
            </w:pPr>
            <w:r w:rsidRPr="00E70A9C">
              <w:rPr>
                <w:rFonts w:eastAsia="Calibri"/>
                <w:szCs w:val="26"/>
              </w:rPr>
              <w:t>Tổng Cục Thuế thuộc Bộ Tài Chính Lào</w:t>
            </w:r>
          </w:p>
        </w:tc>
      </w:tr>
      <w:tr w:rsidR="00E40C6A" w:rsidRPr="00E70A9C" w14:paraId="50E31D9D" w14:textId="77777777" w:rsidTr="00E40C6A">
        <w:trPr>
          <w:cantSplit/>
        </w:trPr>
        <w:tc>
          <w:tcPr>
            <w:tcW w:w="709" w:type="dxa"/>
            <w:tcBorders>
              <w:top w:val="single" w:sz="4" w:space="0" w:color="auto"/>
              <w:left w:val="single" w:sz="4" w:space="0" w:color="auto"/>
              <w:bottom w:val="single" w:sz="4" w:space="0" w:color="auto"/>
              <w:right w:val="single" w:sz="4" w:space="0" w:color="auto"/>
            </w:tcBorders>
            <w:vAlign w:val="center"/>
          </w:tcPr>
          <w:p w14:paraId="4F6D90BD" w14:textId="77777777" w:rsidR="00E40C6A" w:rsidRPr="00E70A9C" w:rsidRDefault="00E40C6A" w:rsidP="00E40C6A">
            <w:pPr>
              <w:keepLines/>
              <w:numPr>
                <w:ilvl w:val="0"/>
                <w:numId w:val="49"/>
              </w:numPr>
              <w:spacing w:before="120" w:line="312" w:lineRule="auto"/>
              <w:ind w:right="4"/>
              <w:jc w:val="center"/>
              <w:rPr>
                <w:szCs w:val="26"/>
                <w:lang w:val="en-AU"/>
              </w:rPr>
            </w:pPr>
          </w:p>
        </w:tc>
        <w:tc>
          <w:tcPr>
            <w:tcW w:w="2751" w:type="dxa"/>
            <w:tcBorders>
              <w:top w:val="single" w:sz="4" w:space="0" w:color="auto"/>
              <w:left w:val="single" w:sz="4" w:space="0" w:color="auto"/>
              <w:bottom w:val="single" w:sz="4" w:space="0" w:color="auto"/>
              <w:right w:val="single" w:sz="4" w:space="0" w:color="auto"/>
            </w:tcBorders>
            <w:vAlign w:val="center"/>
          </w:tcPr>
          <w:p w14:paraId="39568B69" w14:textId="77777777" w:rsidR="00E40C6A" w:rsidRPr="00E70A9C" w:rsidRDefault="00E40C6A" w:rsidP="00D76F3D">
            <w:pPr>
              <w:spacing w:before="120" w:line="312" w:lineRule="auto"/>
              <w:ind w:right="4"/>
              <w:rPr>
                <w:rFonts w:eastAsia="Calibri"/>
                <w:szCs w:val="26"/>
              </w:rPr>
            </w:pPr>
            <w:r w:rsidRPr="00E70A9C">
              <w:rPr>
                <w:rFonts w:eastAsia="Calibri"/>
                <w:szCs w:val="26"/>
              </w:rPr>
              <w:t>TaxRIS</w:t>
            </w:r>
          </w:p>
        </w:tc>
        <w:tc>
          <w:tcPr>
            <w:tcW w:w="5045" w:type="dxa"/>
            <w:tcBorders>
              <w:top w:val="single" w:sz="4" w:space="0" w:color="auto"/>
              <w:left w:val="single" w:sz="4" w:space="0" w:color="auto"/>
              <w:bottom w:val="single" w:sz="4" w:space="0" w:color="auto"/>
              <w:right w:val="single" w:sz="4" w:space="0" w:color="auto"/>
            </w:tcBorders>
            <w:vAlign w:val="center"/>
          </w:tcPr>
          <w:p w14:paraId="482F1270" w14:textId="77777777" w:rsidR="00E40C6A" w:rsidRPr="00E70A9C" w:rsidRDefault="00E40C6A" w:rsidP="00D76F3D">
            <w:pPr>
              <w:spacing w:before="120" w:line="312" w:lineRule="auto"/>
              <w:ind w:right="4"/>
              <w:rPr>
                <w:rFonts w:eastAsia="Calibri"/>
                <w:szCs w:val="26"/>
              </w:rPr>
            </w:pPr>
            <w:r w:rsidRPr="00E70A9C">
              <w:rPr>
                <w:rFonts w:eastAsia="Calibri"/>
                <w:szCs w:val="26"/>
              </w:rPr>
              <w:t>Hệ thống TaxRIS của Bộ Tài Chính Lào</w:t>
            </w:r>
          </w:p>
        </w:tc>
      </w:tr>
      <w:tr w:rsidR="00E40C6A" w:rsidRPr="00E70A9C" w14:paraId="660E8F7B" w14:textId="77777777" w:rsidTr="00E40C6A">
        <w:trPr>
          <w:cantSplit/>
        </w:trPr>
        <w:tc>
          <w:tcPr>
            <w:tcW w:w="709" w:type="dxa"/>
            <w:tcBorders>
              <w:top w:val="single" w:sz="4" w:space="0" w:color="auto"/>
              <w:left w:val="single" w:sz="4" w:space="0" w:color="auto"/>
              <w:bottom w:val="single" w:sz="4" w:space="0" w:color="auto"/>
              <w:right w:val="single" w:sz="4" w:space="0" w:color="auto"/>
            </w:tcBorders>
            <w:vAlign w:val="center"/>
          </w:tcPr>
          <w:p w14:paraId="33F40274" w14:textId="77777777" w:rsidR="00E40C6A" w:rsidRPr="00E70A9C" w:rsidRDefault="00E40C6A" w:rsidP="00E40C6A">
            <w:pPr>
              <w:keepLines/>
              <w:numPr>
                <w:ilvl w:val="0"/>
                <w:numId w:val="49"/>
              </w:numPr>
              <w:spacing w:before="120" w:line="312" w:lineRule="auto"/>
              <w:ind w:right="4"/>
              <w:jc w:val="center"/>
              <w:rPr>
                <w:iCs/>
                <w:szCs w:val="26"/>
                <w:lang w:val="en-AU"/>
              </w:rPr>
            </w:pPr>
          </w:p>
        </w:tc>
        <w:tc>
          <w:tcPr>
            <w:tcW w:w="2751" w:type="dxa"/>
            <w:tcBorders>
              <w:top w:val="single" w:sz="4" w:space="0" w:color="auto"/>
              <w:left w:val="single" w:sz="4" w:space="0" w:color="auto"/>
              <w:bottom w:val="single" w:sz="4" w:space="0" w:color="auto"/>
              <w:right w:val="single" w:sz="4" w:space="0" w:color="auto"/>
            </w:tcBorders>
            <w:vAlign w:val="center"/>
          </w:tcPr>
          <w:p w14:paraId="330EDDA1" w14:textId="77777777" w:rsidR="00E40C6A" w:rsidRPr="00E70A9C" w:rsidRDefault="00E40C6A" w:rsidP="00D76F3D">
            <w:pPr>
              <w:spacing w:before="120" w:line="312" w:lineRule="auto"/>
              <w:ind w:right="4"/>
              <w:rPr>
                <w:rFonts w:eastAsia="Calibri"/>
                <w:iCs/>
                <w:szCs w:val="26"/>
              </w:rPr>
            </w:pPr>
            <w:r w:rsidRPr="00E70A9C">
              <w:rPr>
                <w:iCs/>
                <w:szCs w:val="26"/>
              </w:rPr>
              <w:t>Hệ thống ASYCUDA</w:t>
            </w:r>
          </w:p>
        </w:tc>
        <w:tc>
          <w:tcPr>
            <w:tcW w:w="5045" w:type="dxa"/>
            <w:tcBorders>
              <w:top w:val="single" w:sz="4" w:space="0" w:color="auto"/>
              <w:left w:val="single" w:sz="4" w:space="0" w:color="auto"/>
              <w:bottom w:val="single" w:sz="4" w:space="0" w:color="auto"/>
              <w:right w:val="single" w:sz="4" w:space="0" w:color="auto"/>
            </w:tcBorders>
            <w:vAlign w:val="center"/>
          </w:tcPr>
          <w:p w14:paraId="5C5939E3" w14:textId="77777777" w:rsidR="00E40C6A" w:rsidRPr="00E70A9C" w:rsidRDefault="00E40C6A" w:rsidP="00D76F3D">
            <w:pPr>
              <w:spacing w:before="120" w:line="312" w:lineRule="auto"/>
              <w:ind w:right="4"/>
              <w:rPr>
                <w:rFonts w:eastAsia="Calibri"/>
                <w:iCs/>
                <w:szCs w:val="26"/>
              </w:rPr>
            </w:pPr>
            <w:r w:rsidRPr="00E70A9C">
              <w:rPr>
                <w:iCs/>
                <w:szCs w:val="26"/>
              </w:rPr>
              <w:t>Hệ thống kê khai hải quan tự động ASYCUDA</w:t>
            </w:r>
          </w:p>
        </w:tc>
      </w:tr>
    </w:tbl>
    <w:p w14:paraId="304303A8" w14:textId="77777777" w:rsidR="00E40C6A" w:rsidRPr="00E40C6A" w:rsidRDefault="00E40C6A" w:rsidP="00E40C6A"/>
    <w:p w14:paraId="2174DACD" w14:textId="0BE7CE55" w:rsidR="002D35A1" w:rsidRPr="002D35A1" w:rsidRDefault="002D35A1" w:rsidP="002D35A1">
      <w:pPr>
        <w:pStyle w:val="Heading1"/>
        <w:numPr>
          <w:ilvl w:val="0"/>
          <w:numId w:val="8"/>
        </w:numPr>
        <w:tabs>
          <w:tab w:val="left" w:pos="567"/>
        </w:tabs>
        <w:spacing w:after="0" w:line="240" w:lineRule="auto"/>
        <w:ind w:left="0" w:right="-1" w:hanging="284"/>
        <w:jc w:val="both"/>
        <w:rPr>
          <w:sz w:val="26"/>
          <w:szCs w:val="26"/>
        </w:rPr>
      </w:pPr>
      <w:bookmarkStart w:id="6" w:name="_Toc481140766"/>
      <w:r>
        <w:rPr>
          <w:sz w:val="26"/>
          <w:szCs w:val="26"/>
        </w:rPr>
        <w:lastRenderedPageBreak/>
        <w:t xml:space="preserve">   </w:t>
      </w:r>
      <w:bookmarkStart w:id="7" w:name="_Toc98838752"/>
      <w:r w:rsidRPr="002D35A1">
        <w:rPr>
          <w:sz w:val="26"/>
          <w:szCs w:val="26"/>
        </w:rPr>
        <w:t>CÁC QUY TRÌNH XỬ LÝ</w:t>
      </w:r>
      <w:bookmarkEnd w:id="7"/>
    </w:p>
    <w:p w14:paraId="39C0FFBE" w14:textId="570CF2D9" w:rsidR="00C77500" w:rsidRPr="003777D4" w:rsidRDefault="00C77500" w:rsidP="003777D4">
      <w:pPr>
        <w:pStyle w:val="Heading2"/>
        <w:spacing w:line="312" w:lineRule="auto"/>
      </w:pPr>
      <w:bookmarkStart w:id="8" w:name="_Toc98838753"/>
      <w:r w:rsidRPr="003777D4">
        <w:t>Tính năng truyền dữ liệu hóa đơn</w:t>
      </w:r>
      <w:r w:rsidR="0013189E" w:rsidRPr="003777D4">
        <w:t xml:space="preserve"> lên hệ thống TaxRIS</w:t>
      </w:r>
      <w:bookmarkEnd w:id="8"/>
    </w:p>
    <w:p w14:paraId="290E3114" w14:textId="46F9DE21" w:rsidR="00C77500" w:rsidRPr="003777D4" w:rsidRDefault="00C77500" w:rsidP="003777D4">
      <w:pPr>
        <w:pStyle w:val="Heading3"/>
        <w:spacing w:line="312" w:lineRule="auto"/>
      </w:pPr>
      <w:bookmarkStart w:id="9" w:name="_Toc98838754"/>
      <w:r w:rsidRPr="003777D4">
        <w:t>Mục đích</w:t>
      </w:r>
      <w:bookmarkEnd w:id="9"/>
    </w:p>
    <w:p w14:paraId="16B1CA8A" w14:textId="05AAE2FD" w:rsidR="00FC6094" w:rsidRPr="003777D4" w:rsidRDefault="00FC6094" w:rsidP="003777D4">
      <w:pPr>
        <w:spacing w:line="312" w:lineRule="auto"/>
      </w:pPr>
      <w:r w:rsidRPr="003777D4">
        <w:t>-</w:t>
      </w:r>
      <w:r w:rsidRPr="003777D4">
        <w:tab/>
      </w:r>
      <w:r w:rsidR="001432AB" w:rsidRPr="003777D4">
        <w:t xml:space="preserve">Quy trình cho phép </w:t>
      </w:r>
      <w:r w:rsidRPr="003777D4">
        <w:t xml:space="preserve">người dùng có thể truyền dữ liệu của </w:t>
      </w:r>
      <w:r w:rsidR="00C21304" w:rsidRPr="003777D4">
        <w:t xml:space="preserve">những </w:t>
      </w:r>
      <w:r w:rsidRPr="003777D4">
        <w:t xml:space="preserve">chứng từ </w:t>
      </w:r>
      <w:r w:rsidR="001432AB" w:rsidRPr="003777D4">
        <w:t xml:space="preserve">đã tạo trên LSFC-ERP </w:t>
      </w:r>
      <w:r w:rsidRPr="003777D4">
        <w:t xml:space="preserve">lên trên hệ thống TaxRIS </w:t>
      </w:r>
      <w:r w:rsidR="001432AB" w:rsidRPr="003777D4">
        <w:t>của Cục T</w:t>
      </w:r>
      <w:r w:rsidRPr="003777D4">
        <w:t>huế.</w:t>
      </w:r>
    </w:p>
    <w:p w14:paraId="2595470B" w14:textId="207D9C5E" w:rsidR="00F86420" w:rsidRPr="003777D4" w:rsidRDefault="00CD1041" w:rsidP="003777D4">
      <w:pPr>
        <w:pStyle w:val="Heading3"/>
        <w:spacing w:line="312" w:lineRule="auto"/>
      </w:pPr>
      <w:bookmarkStart w:id="10" w:name="_Toc98838755"/>
      <w:r w:rsidRPr="003777D4">
        <w:t>Hướng dẫn thực hiện quy trình</w:t>
      </w:r>
      <w:bookmarkEnd w:id="10"/>
    </w:p>
    <w:p w14:paraId="170E46C3" w14:textId="31F84E28" w:rsidR="00695F62" w:rsidRPr="003777D4" w:rsidRDefault="00FC6094" w:rsidP="00A57ACC">
      <w:pPr>
        <w:pStyle w:val="Heading4"/>
      </w:pPr>
      <w:bookmarkStart w:id="11" w:name="_Hướng_dẫn_thực"/>
      <w:bookmarkStart w:id="12" w:name="_Toc98838756"/>
      <w:bookmarkEnd w:id="11"/>
      <w:r w:rsidRPr="003777D4">
        <w:t>Khai báo kỳ chuyển dữ liệu</w:t>
      </w:r>
      <w:bookmarkEnd w:id="12"/>
    </w:p>
    <w:p w14:paraId="185914C7" w14:textId="2EB4C79C" w:rsidR="001A0170" w:rsidRPr="003777D4" w:rsidRDefault="00785E6D" w:rsidP="003777D4">
      <w:pPr>
        <w:pStyle w:val="Heading5"/>
        <w:spacing w:line="312" w:lineRule="auto"/>
      </w:pPr>
      <w:r w:rsidRPr="003777D4">
        <w:t>Mục đích</w:t>
      </w:r>
    </w:p>
    <w:p w14:paraId="71211955" w14:textId="50F57997" w:rsidR="00785E6D" w:rsidRPr="003777D4" w:rsidRDefault="00FC6094" w:rsidP="00353F3E">
      <w:pPr>
        <w:pStyle w:val="ListParagraph"/>
      </w:pPr>
      <w:r w:rsidRPr="003777D4">
        <w:t xml:space="preserve">Vào </w:t>
      </w:r>
      <w:r w:rsidRPr="00353F3E">
        <w:t>Báo</w:t>
      </w:r>
      <w:r w:rsidRPr="003777D4">
        <w:t xml:space="preserve"> cáo Kỳ chuyển dữ liệu cho TaxRIS để khai báo kỳ chuyển dữ liệu.</w:t>
      </w:r>
    </w:p>
    <w:p w14:paraId="1B4C359B" w14:textId="77777777" w:rsidR="002D35A1" w:rsidRPr="003777D4" w:rsidRDefault="00785E6D" w:rsidP="003777D4">
      <w:pPr>
        <w:pStyle w:val="Heading5"/>
        <w:spacing w:line="312" w:lineRule="auto"/>
      </w:pPr>
      <w:r w:rsidRPr="003777D4">
        <w:t>Điều kiện thực hiện</w:t>
      </w:r>
    </w:p>
    <w:p w14:paraId="4D21C3B1" w14:textId="79148305" w:rsidR="00785E6D" w:rsidRPr="003777D4" w:rsidRDefault="00785E6D" w:rsidP="00353F3E">
      <w:pPr>
        <w:pStyle w:val="ListParagraph"/>
      </w:pPr>
      <w:r w:rsidRPr="003777D4">
        <w:t xml:space="preserve">Đã có </w:t>
      </w:r>
      <w:r w:rsidR="00FC6094" w:rsidRPr="003777D4">
        <w:t>sự thống nhất về kỳ chuyển dữ liệu sang hệ thống TaxRIS.</w:t>
      </w:r>
    </w:p>
    <w:p w14:paraId="5E6D90B1" w14:textId="6EDA1468" w:rsidR="002D35A1" w:rsidRPr="003777D4" w:rsidRDefault="002D35A1" w:rsidP="003777D4">
      <w:pPr>
        <w:pStyle w:val="Heading5"/>
        <w:spacing w:line="312" w:lineRule="auto"/>
      </w:pPr>
      <w:r w:rsidRPr="003777D4">
        <w:t>Đường dẫn</w:t>
      </w:r>
      <w:r w:rsidR="00785E6D" w:rsidRPr="003777D4">
        <w:t xml:space="preserve"> </w:t>
      </w:r>
    </w:p>
    <w:p w14:paraId="50E7924E" w14:textId="1D2712A6" w:rsidR="00785E6D" w:rsidRPr="003777D4" w:rsidRDefault="00D61431" w:rsidP="00353F3E">
      <w:pPr>
        <w:pStyle w:val="ListParagraph"/>
      </w:pPr>
      <w:r w:rsidRPr="003777D4">
        <w:t>Logistics/ Reports / Data Transfer to TaxRIS Period</w:t>
      </w:r>
      <w:r w:rsidR="004B1939" w:rsidRPr="003777D4">
        <w:t xml:space="preserve"> </w:t>
      </w:r>
    </w:p>
    <w:p w14:paraId="5D4C9509" w14:textId="7A4A8F24" w:rsidR="00785E6D" w:rsidRPr="003777D4" w:rsidRDefault="00785E6D" w:rsidP="003777D4">
      <w:pPr>
        <w:pStyle w:val="Heading5"/>
        <w:spacing w:line="312" w:lineRule="auto"/>
      </w:pPr>
      <w:r w:rsidRPr="003777D4">
        <w:t>Hướng dẫn chi tiết</w:t>
      </w:r>
    </w:p>
    <w:p w14:paraId="00C8A33C" w14:textId="6081666D" w:rsidR="00785E6D" w:rsidRPr="003777D4" w:rsidRDefault="00652B53" w:rsidP="00353F3E">
      <w:pPr>
        <w:pStyle w:val="ListParagraph"/>
      </w:pPr>
      <w:r w:rsidRPr="003777D4">
        <w:rPr>
          <w:noProof/>
        </w:rPr>
        <w:t xml:space="preserve">Vào </w:t>
      </w:r>
      <w:r w:rsidRPr="003777D4">
        <w:t>Base tab id=TaxRisDay</w:t>
      </w:r>
      <w:r w:rsidRPr="003777D4">
        <w:rPr>
          <w:noProof/>
        </w:rPr>
        <w:t xml:space="preserve"> hoặc đường dẫn trên để khai báo kỳ chuyển dữ liệu.</w:t>
      </w:r>
    </w:p>
    <w:p w14:paraId="5F433FD5" w14:textId="11297A4B" w:rsidR="004A25D7" w:rsidRPr="003777D4" w:rsidRDefault="004A25D7" w:rsidP="00353F3E">
      <w:pPr>
        <w:pStyle w:val="ListParagraph"/>
      </w:pPr>
      <w:r w:rsidRPr="003777D4">
        <w:rPr>
          <w:noProof/>
        </w:rPr>
        <w:t>Màn hình thể hiện:</w:t>
      </w:r>
    </w:p>
    <w:p w14:paraId="634461F1" w14:textId="597280E7" w:rsidR="00652B53" w:rsidRPr="003777D4" w:rsidRDefault="003B32BC" w:rsidP="003777D4">
      <w:pPr>
        <w:spacing w:line="312" w:lineRule="auto"/>
      </w:pPr>
      <w:r w:rsidRPr="003777D4">
        <w:rPr>
          <w:noProof/>
        </w:rPr>
        <w:drawing>
          <wp:inline distT="0" distB="0" distL="0" distR="0" wp14:anchorId="18C7FD14" wp14:editId="03332529">
            <wp:extent cx="5760085" cy="1562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1562100"/>
                    </a:xfrm>
                    <a:prstGeom prst="rect">
                      <a:avLst/>
                    </a:prstGeom>
                  </pic:spPr>
                </pic:pic>
              </a:graphicData>
            </a:graphic>
          </wp:inline>
        </w:drawing>
      </w:r>
    </w:p>
    <w:p w14:paraId="20345856" w14:textId="09163FB5" w:rsidR="004A25D7" w:rsidRPr="003777D4" w:rsidRDefault="004A25D7" w:rsidP="00353F3E">
      <w:pPr>
        <w:pStyle w:val="ListParagraph"/>
      </w:pPr>
      <w:r w:rsidRPr="003777D4">
        <w:t xml:space="preserve">Chọn Add </w:t>
      </w:r>
      <w:r w:rsidR="00DD4438" w:rsidRPr="003777D4">
        <w:rPr>
          <w:noProof/>
        </w:rPr>
        <w:drawing>
          <wp:inline distT="0" distB="0" distL="0" distR="0" wp14:anchorId="73A13C89" wp14:editId="0B9C3F5F">
            <wp:extent cx="358171" cy="182896"/>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8171" cy="182896"/>
                    </a:xfrm>
                    <a:prstGeom prst="rect">
                      <a:avLst/>
                    </a:prstGeom>
                  </pic:spPr>
                </pic:pic>
              </a:graphicData>
            </a:graphic>
          </wp:inline>
        </w:drawing>
      </w:r>
      <w:r w:rsidR="00DD4438" w:rsidRPr="003777D4">
        <w:t xml:space="preserve"> </w:t>
      </w:r>
      <w:r w:rsidRPr="003777D4">
        <w:t>để tạo kỳ báo cáo.</w:t>
      </w:r>
    </w:p>
    <w:p w14:paraId="1BF12BB1" w14:textId="1685BF98" w:rsidR="004A25D7" w:rsidRPr="003777D4" w:rsidRDefault="004A25D7" w:rsidP="00353F3E">
      <w:pPr>
        <w:pStyle w:val="ListParagraph"/>
      </w:pPr>
      <w:r w:rsidRPr="003777D4">
        <w:t>Các trường thông tin chung</w:t>
      </w:r>
    </w:p>
    <w:tbl>
      <w:tblPr>
        <w:tblW w:w="9346" w:type="dxa"/>
        <w:tblCellMar>
          <w:left w:w="0" w:type="dxa"/>
          <w:right w:w="0" w:type="dxa"/>
        </w:tblCellMar>
        <w:tblLook w:val="0420" w:firstRow="1" w:lastRow="0" w:firstColumn="0" w:lastColumn="0" w:noHBand="0" w:noVBand="1"/>
      </w:tblPr>
      <w:tblGrid>
        <w:gridCol w:w="780"/>
        <w:gridCol w:w="1401"/>
        <w:gridCol w:w="3338"/>
        <w:gridCol w:w="2835"/>
        <w:gridCol w:w="992"/>
      </w:tblGrid>
      <w:tr w:rsidR="009E0210" w:rsidRPr="00095075" w14:paraId="77CAA2F0" w14:textId="77777777" w:rsidTr="00095075">
        <w:trPr>
          <w:trHeight w:val="144"/>
          <w:tblHeader/>
        </w:trPr>
        <w:tc>
          <w:tcPr>
            <w:tcW w:w="780"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14:paraId="41284657" w14:textId="77777777" w:rsidR="009E0210" w:rsidRPr="00095075" w:rsidRDefault="009E0210" w:rsidP="00095075">
            <w:pPr>
              <w:jc w:val="center"/>
            </w:pPr>
            <w:r w:rsidRPr="00095075">
              <w:rPr>
                <w:b/>
                <w:bCs/>
              </w:rPr>
              <w:t>STT</w:t>
            </w:r>
          </w:p>
        </w:tc>
        <w:tc>
          <w:tcPr>
            <w:tcW w:w="1401"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14:paraId="411F544B" w14:textId="77777777" w:rsidR="009E0210" w:rsidRPr="00095075" w:rsidRDefault="009E0210" w:rsidP="00095075">
            <w:pPr>
              <w:jc w:val="center"/>
            </w:pPr>
            <w:r w:rsidRPr="00095075">
              <w:rPr>
                <w:b/>
                <w:bCs/>
              </w:rPr>
              <w:t>Trường thông tin</w:t>
            </w:r>
          </w:p>
        </w:tc>
        <w:tc>
          <w:tcPr>
            <w:tcW w:w="3338"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14:paraId="69F18F2B" w14:textId="77777777" w:rsidR="009E0210" w:rsidRPr="00095075" w:rsidRDefault="009E0210" w:rsidP="00095075">
            <w:pPr>
              <w:jc w:val="center"/>
            </w:pPr>
            <w:r w:rsidRPr="00095075">
              <w:rPr>
                <w:b/>
                <w:bCs/>
              </w:rPr>
              <w:t>Diễn giải</w:t>
            </w:r>
          </w:p>
        </w:tc>
        <w:tc>
          <w:tcPr>
            <w:tcW w:w="2835" w:type="dxa"/>
            <w:tcBorders>
              <w:top w:val="single" w:sz="8" w:space="0" w:color="000000"/>
              <w:left w:val="single" w:sz="8" w:space="0" w:color="000000"/>
              <w:bottom w:val="single" w:sz="8" w:space="0" w:color="000000"/>
              <w:right w:val="single" w:sz="8" w:space="0" w:color="000000"/>
            </w:tcBorders>
            <w:shd w:val="clear" w:color="auto" w:fill="DDDDDD"/>
            <w:hideMark/>
          </w:tcPr>
          <w:p w14:paraId="730E6139" w14:textId="77777777" w:rsidR="009E0210" w:rsidRPr="00095075" w:rsidRDefault="009E0210" w:rsidP="00095075">
            <w:pPr>
              <w:jc w:val="center"/>
              <w:rPr>
                <w:b/>
                <w:bCs/>
              </w:rPr>
            </w:pPr>
            <w:r w:rsidRPr="00095075">
              <w:rPr>
                <w:b/>
                <w:bCs/>
              </w:rPr>
              <w:t>Loại thông tin</w:t>
            </w:r>
          </w:p>
        </w:tc>
        <w:tc>
          <w:tcPr>
            <w:tcW w:w="992"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14:paraId="09B4CA89" w14:textId="77777777" w:rsidR="009E0210" w:rsidRPr="00095075" w:rsidRDefault="009E0210" w:rsidP="00095075">
            <w:pPr>
              <w:jc w:val="center"/>
            </w:pPr>
            <w:r w:rsidRPr="00095075">
              <w:rPr>
                <w:b/>
                <w:bCs/>
              </w:rPr>
              <w:t>Bắt buộc</w:t>
            </w:r>
          </w:p>
        </w:tc>
      </w:tr>
      <w:tr w:rsidR="00F20A5C" w:rsidRPr="00095075" w14:paraId="069DE7BC" w14:textId="77777777" w:rsidTr="00095075">
        <w:trPr>
          <w:trHeight w:val="144"/>
        </w:trPr>
        <w:tc>
          <w:tcPr>
            <w:tcW w:w="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2B38302" w14:textId="07FC8668" w:rsidR="00F20A5C" w:rsidRPr="00095075" w:rsidRDefault="00D7731C" w:rsidP="00095075">
            <w:pPr>
              <w:spacing w:before="120"/>
              <w:jc w:val="center"/>
            </w:pPr>
            <w:r w:rsidRPr="00095075">
              <w:t>1</w:t>
            </w:r>
          </w:p>
        </w:tc>
        <w:tc>
          <w:tcPr>
            <w:tcW w:w="14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BB5C369" w14:textId="364D205C" w:rsidR="00F20A5C" w:rsidRPr="00095075" w:rsidRDefault="004A25D7" w:rsidP="00095075">
            <w:pPr>
              <w:spacing w:before="120"/>
              <w:rPr>
                <w:lang w:val="en-GB"/>
              </w:rPr>
            </w:pPr>
            <w:r w:rsidRPr="00095075">
              <w:rPr>
                <w:bCs/>
                <w:iCs/>
              </w:rPr>
              <w:t>Code</w:t>
            </w:r>
          </w:p>
        </w:tc>
        <w:tc>
          <w:tcPr>
            <w:tcW w:w="3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7166B42" w14:textId="0C48A56F" w:rsidR="00F20A5C" w:rsidRPr="00095075" w:rsidRDefault="004A25D7" w:rsidP="00095075">
            <w:pPr>
              <w:spacing w:before="120"/>
              <w:rPr>
                <w:iCs/>
              </w:rPr>
            </w:pPr>
            <w:r w:rsidRPr="00095075">
              <w:rPr>
                <w:iCs/>
              </w:rPr>
              <w:t>Mã kỳ báo cáo</w:t>
            </w:r>
          </w:p>
        </w:tc>
        <w:tc>
          <w:tcPr>
            <w:tcW w:w="2835" w:type="dxa"/>
            <w:tcBorders>
              <w:top w:val="single" w:sz="8" w:space="0" w:color="000000"/>
              <w:left w:val="single" w:sz="8" w:space="0" w:color="000000"/>
              <w:bottom w:val="single" w:sz="8" w:space="0" w:color="000000"/>
              <w:right w:val="single" w:sz="8" w:space="0" w:color="000000"/>
            </w:tcBorders>
            <w:vAlign w:val="center"/>
          </w:tcPr>
          <w:p w14:paraId="321DB432" w14:textId="79E3A208" w:rsidR="00F20A5C" w:rsidRPr="00095075" w:rsidRDefault="004A25D7" w:rsidP="00095075">
            <w:pPr>
              <w:spacing w:before="120"/>
              <w:ind w:left="136"/>
            </w:pPr>
            <w:r w:rsidRPr="00095075">
              <w:t>Tự nhập</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896A753" w14:textId="2514A3C2" w:rsidR="00F20A5C" w:rsidRPr="00095075" w:rsidRDefault="00F20A5C" w:rsidP="00095075">
            <w:pPr>
              <w:spacing w:before="120"/>
              <w:jc w:val="center"/>
            </w:pPr>
            <w:r w:rsidRPr="00095075">
              <w:rPr>
                <w:rFonts w:eastAsia="Calibri"/>
              </w:rPr>
              <w:t>X</w:t>
            </w:r>
          </w:p>
        </w:tc>
      </w:tr>
      <w:tr w:rsidR="004A25D7" w:rsidRPr="00095075" w14:paraId="3EF13987" w14:textId="77777777" w:rsidTr="00095075">
        <w:trPr>
          <w:trHeight w:val="144"/>
        </w:trPr>
        <w:tc>
          <w:tcPr>
            <w:tcW w:w="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2CFBCD5" w14:textId="5F60AE5E" w:rsidR="004A25D7" w:rsidRPr="00095075" w:rsidRDefault="004A25D7" w:rsidP="00095075">
            <w:pPr>
              <w:spacing w:before="120"/>
              <w:jc w:val="center"/>
            </w:pPr>
            <w:r w:rsidRPr="00095075">
              <w:t>2</w:t>
            </w:r>
          </w:p>
        </w:tc>
        <w:tc>
          <w:tcPr>
            <w:tcW w:w="14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68C37A8" w14:textId="390BD8B1" w:rsidR="004A25D7" w:rsidRPr="00095075" w:rsidRDefault="004A25D7" w:rsidP="00095075">
            <w:pPr>
              <w:spacing w:before="120"/>
              <w:rPr>
                <w:lang w:val="en-GB"/>
              </w:rPr>
            </w:pPr>
            <w:r w:rsidRPr="00095075">
              <w:rPr>
                <w:lang w:val="en-GB"/>
              </w:rPr>
              <w:t>Company</w:t>
            </w:r>
          </w:p>
        </w:tc>
        <w:tc>
          <w:tcPr>
            <w:tcW w:w="3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C4000AB" w14:textId="1C667E2A" w:rsidR="004A25D7" w:rsidRPr="00095075" w:rsidRDefault="004A25D7" w:rsidP="00095075">
            <w:pPr>
              <w:spacing w:before="120"/>
            </w:pPr>
            <w:r w:rsidRPr="00095075">
              <w:t>Công ty</w:t>
            </w:r>
          </w:p>
        </w:tc>
        <w:tc>
          <w:tcPr>
            <w:tcW w:w="2835" w:type="dxa"/>
            <w:tcBorders>
              <w:top w:val="single" w:sz="8" w:space="0" w:color="000000"/>
              <w:left w:val="single" w:sz="8" w:space="0" w:color="000000"/>
              <w:bottom w:val="single" w:sz="8" w:space="0" w:color="000000"/>
              <w:right w:val="single" w:sz="8" w:space="0" w:color="000000"/>
            </w:tcBorders>
            <w:vAlign w:val="center"/>
          </w:tcPr>
          <w:p w14:paraId="6E669BC0" w14:textId="34D11768" w:rsidR="004A25D7" w:rsidRPr="00095075" w:rsidRDefault="004A25D7" w:rsidP="00095075">
            <w:pPr>
              <w:spacing w:before="120"/>
              <w:ind w:left="136"/>
            </w:pPr>
            <w:r w:rsidRPr="00095075">
              <w:rPr>
                <w:rFonts w:eastAsia="Calibri"/>
              </w:rPr>
              <w:t>Chọn từ danh mục</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17209DC" w14:textId="1332935F" w:rsidR="004A25D7" w:rsidRPr="00095075" w:rsidRDefault="004A25D7" w:rsidP="00095075">
            <w:pPr>
              <w:spacing w:before="120"/>
              <w:jc w:val="center"/>
            </w:pPr>
            <w:r w:rsidRPr="00095075">
              <w:rPr>
                <w:rFonts w:eastAsia="Calibri"/>
              </w:rPr>
              <w:t>X</w:t>
            </w:r>
          </w:p>
        </w:tc>
      </w:tr>
      <w:tr w:rsidR="004A25D7" w:rsidRPr="00095075" w14:paraId="492E3BDD" w14:textId="77777777" w:rsidTr="00095075">
        <w:trPr>
          <w:trHeight w:val="144"/>
        </w:trPr>
        <w:tc>
          <w:tcPr>
            <w:tcW w:w="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738CC94" w14:textId="56E9633A" w:rsidR="004A25D7" w:rsidRPr="00095075" w:rsidRDefault="004A25D7" w:rsidP="00095075">
            <w:pPr>
              <w:spacing w:before="120"/>
              <w:jc w:val="center"/>
            </w:pPr>
            <w:r w:rsidRPr="00095075">
              <w:t>3</w:t>
            </w:r>
          </w:p>
        </w:tc>
        <w:tc>
          <w:tcPr>
            <w:tcW w:w="14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90D301E" w14:textId="1F1A339E" w:rsidR="004A25D7" w:rsidRPr="00095075" w:rsidRDefault="004A25D7" w:rsidP="00095075">
            <w:pPr>
              <w:spacing w:before="120"/>
              <w:rPr>
                <w:lang w:val="en-GB"/>
              </w:rPr>
            </w:pPr>
            <w:r w:rsidRPr="00095075">
              <w:rPr>
                <w:lang w:val="en-GB"/>
              </w:rPr>
              <w:t>Warehouse</w:t>
            </w:r>
          </w:p>
        </w:tc>
        <w:tc>
          <w:tcPr>
            <w:tcW w:w="3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9FBCD62" w14:textId="61E26A45" w:rsidR="004A25D7" w:rsidRPr="00095075" w:rsidRDefault="004A25D7" w:rsidP="00095075">
            <w:pPr>
              <w:spacing w:before="120"/>
            </w:pPr>
            <w:r w:rsidRPr="00095075">
              <w:t>Mã Kho</w:t>
            </w:r>
          </w:p>
        </w:tc>
        <w:tc>
          <w:tcPr>
            <w:tcW w:w="2835" w:type="dxa"/>
            <w:tcBorders>
              <w:top w:val="single" w:sz="8" w:space="0" w:color="000000"/>
              <w:left w:val="single" w:sz="8" w:space="0" w:color="000000"/>
              <w:bottom w:val="single" w:sz="8" w:space="0" w:color="000000"/>
              <w:right w:val="single" w:sz="8" w:space="0" w:color="000000"/>
            </w:tcBorders>
            <w:vAlign w:val="center"/>
          </w:tcPr>
          <w:p w14:paraId="0C030451" w14:textId="547BC407" w:rsidR="004A25D7" w:rsidRPr="00095075" w:rsidRDefault="004A25D7" w:rsidP="00095075">
            <w:pPr>
              <w:spacing w:before="120"/>
              <w:ind w:left="136"/>
            </w:pPr>
            <w:r w:rsidRPr="00095075">
              <w:rPr>
                <w:rFonts w:eastAsia="Calibri"/>
              </w:rPr>
              <w:t>Chọn từ danh mục</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AC9577D" w14:textId="55335C36" w:rsidR="004A25D7" w:rsidRPr="00095075" w:rsidRDefault="004A25D7" w:rsidP="00095075">
            <w:pPr>
              <w:spacing w:before="120"/>
            </w:pPr>
          </w:p>
        </w:tc>
      </w:tr>
      <w:tr w:rsidR="004A25D7" w:rsidRPr="00095075" w14:paraId="00269C41" w14:textId="77777777" w:rsidTr="00095075">
        <w:trPr>
          <w:trHeight w:val="144"/>
        </w:trPr>
        <w:tc>
          <w:tcPr>
            <w:tcW w:w="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DBB6508" w14:textId="3BAAF42C" w:rsidR="004A25D7" w:rsidRPr="00095075" w:rsidRDefault="004A25D7" w:rsidP="00095075">
            <w:pPr>
              <w:spacing w:before="120"/>
              <w:jc w:val="center"/>
            </w:pPr>
            <w:r w:rsidRPr="00095075">
              <w:t>4</w:t>
            </w:r>
          </w:p>
        </w:tc>
        <w:tc>
          <w:tcPr>
            <w:tcW w:w="14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91F8BEA" w14:textId="01694400" w:rsidR="004A25D7" w:rsidRPr="00095075" w:rsidRDefault="004A25D7" w:rsidP="00095075">
            <w:pPr>
              <w:spacing w:before="120"/>
              <w:rPr>
                <w:lang w:val="en-GB"/>
              </w:rPr>
            </w:pPr>
            <w:r w:rsidRPr="00095075">
              <w:rPr>
                <w:lang w:val="en-GB"/>
              </w:rPr>
              <w:t>From date</w:t>
            </w:r>
          </w:p>
        </w:tc>
        <w:tc>
          <w:tcPr>
            <w:tcW w:w="3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A47900F" w14:textId="70861F97" w:rsidR="004A25D7" w:rsidRPr="00095075" w:rsidRDefault="004A25D7" w:rsidP="00095075">
            <w:pPr>
              <w:spacing w:before="120"/>
              <w:rPr>
                <w:iCs/>
              </w:rPr>
            </w:pPr>
            <w:r w:rsidRPr="00095075">
              <w:rPr>
                <w:iCs/>
              </w:rPr>
              <w:t>Ngày mở kỳ</w:t>
            </w:r>
          </w:p>
        </w:tc>
        <w:tc>
          <w:tcPr>
            <w:tcW w:w="2835" w:type="dxa"/>
            <w:tcBorders>
              <w:top w:val="single" w:sz="8" w:space="0" w:color="000000"/>
              <w:left w:val="single" w:sz="8" w:space="0" w:color="000000"/>
              <w:bottom w:val="single" w:sz="8" w:space="0" w:color="000000"/>
              <w:right w:val="single" w:sz="8" w:space="0" w:color="000000"/>
            </w:tcBorders>
            <w:vAlign w:val="center"/>
            <w:hideMark/>
          </w:tcPr>
          <w:p w14:paraId="266E798D" w14:textId="34582884" w:rsidR="004A25D7" w:rsidRPr="00095075" w:rsidRDefault="004A25D7" w:rsidP="00095075">
            <w:pPr>
              <w:spacing w:before="120"/>
              <w:ind w:left="136"/>
            </w:pPr>
            <w:r w:rsidRPr="00095075">
              <w:rPr>
                <w:rFonts w:eastAsia="Calibri"/>
              </w:rPr>
              <w:t>Chọn từ danh mục</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739D17D" w14:textId="525A5EA3" w:rsidR="004A25D7" w:rsidRPr="00095075" w:rsidRDefault="004A25D7" w:rsidP="00095075">
            <w:pPr>
              <w:spacing w:before="120"/>
              <w:jc w:val="center"/>
            </w:pPr>
            <w:r w:rsidRPr="00095075">
              <w:t>X</w:t>
            </w:r>
          </w:p>
        </w:tc>
      </w:tr>
      <w:tr w:rsidR="004A25D7" w:rsidRPr="00095075" w14:paraId="03D2E2D7" w14:textId="77777777" w:rsidTr="00095075">
        <w:trPr>
          <w:trHeight w:val="144"/>
        </w:trPr>
        <w:tc>
          <w:tcPr>
            <w:tcW w:w="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4451632" w14:textId="7647A3B9" w:rsidR="004A25D7" w:rsidRPr="00095075" w:rsidRDefault="004A25D7" w:rsidP="00095075">
            <w:pPr>
              <w:spacing w:before="120"/>
              <w:jc w:val="center"/>
            </w:pPr>
            <w:r w:rsidRPr="00095075">
              <w:t>5</w:t>
            </w:r>
          </w:p>
        </w:tc>
        <w:tc>
          <w:tcPr>
            <w:tcW w:w="14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97158ED" w14:textId="2C822A8D" w:rsidR="004A25D7" w:rsidRPr="00095075" w:rsidRDefault="004A25D7" w:rsidP="00095075">
            <w:pPr>
              <w:spacing w:before="120"/>
              <w:rPr>
                <w:lang w:val="en-GB"/>
              </w:rPr>
            </w:pPr>
            <w:r w:rsidRPr="00095075">
              <w:rPr>
                <w:lang w:val="en-GB"/>
              </w:rPr>
              <w:t>To date</w:t>
            </w:r>
          </w:p>
        </w:tc>
        <w:tc>
          <w:tcPr>
            <w:tcW w:w="3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C6D5F61" w14:textId="7E605AFC" w:rsidR="004A25D7" w:rsidRPr="00095075" w:rsidRDefault="004A25D7" w:rsidP="00095075">
            <w:pPr>
              <w:spacing w:before="120"/>
            </w:pPr>
            <w:r w:rsidRPr="00095075">
              <w:rPr>
                <w:iCs/>
              </w:rPr>
              <w:t>Ngày đóng kỳ</w:t>
            </w:r>
          </w:p>
        </w:tc>
        <w:tc>
          <w:tcPr>
            <w:tcW w:w="2835" w:type="dxa"/>
            <w:tcBorders>
              <w:top w:val="single" w:sz="8" w:space="0" w:color="000000"/>
              <w:left w:val="single" w:sz="8" w:space="0" w:color="000000"/>
              <w:bottom w:val="single" w:sz="8" w:space="0" w:color="000000"/>
              <w:right w:val="single" w:sz="8" w:space="0" w:color="000000"/>
            </w:tcBorders>
            <w:vAlign w:val="center"/>
            <w:hideMark/>
          </w:tcPr>
          <w:p w14:paraId="2AF0D991" w14:textId="43FF35A6" w:rsidR="004A25D7" w:rsidRPr="00095075" w:rsidRDefault="004A25D7" w:rsidP="00095075">
            <w:pPr>
              <w:spacing w:before="120"/>
              <w:ind w:left="136"/>
            </w:pPr>
            <w:r w:rsidRPr="00095075">
              <w:rPr>
                <w:rFonts w:eastAsia="Calibri"/>
              </w:rPr>
              <w:t>Chọn từ danh mục</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4D75488" w14:textId="776880CB" w:rsidR="004A25D7" w:rsidRPr="00095075" w:rsidRDefault="004A25D7" w:rsidP="00095075">
            <w:pPr>
              <w:spacing w:before="120"/>
              <w:jc w:val="center"/>
            </w:pPr>
            <w:r w:rsidRPr="00095075">
              <w:t>X</w:t>
            </w:r>
          </w:p>
        </w:tc>
      </w:tr>
    </w:tbl>
    <w:p w14:paraId="5F34F1CF" w14:textId="0496CA9F" w:rsidR="002559C0" w:rsidRPr="003777D4" w:rsidRDefault="00DD4438" w:rsidP="00353F3E">
      <w:pPr>
        <w:pStyle w:val="ListParagraph"/>
      </w:pPr>
      <w:r w:rsidRPr="003777D4">
        <w:t xml:space="preserve">Nhấn Ctrl + S hoặc chọn Save as </w:t>
      </w:r>
      <w:r w:rsidRPr="003777D4">
        <w:rPr>
          <w:noProof/>
        </w:rPr>
        <w:drawing>
          <wp:inline distT="0" distB="0" distL="0" distR="0" wp14:anchorId="1409BF9F" wp14:editId="5508EE6F">
            <wp:extent cx="845893" cy="1981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45893" cy="198137"/>
                    </a:xfrm>
                    <a:prstGeom prst="rect">
                      <a:avLst/>
                    </a:prstGeom>
                  </pic:spPr>
                </pic:pic>
              </a:graphicData>
            </a:graphic>
          </wp:inline>
        </w:drawing>
      </w:r>
      <w:r w:rsidRPr="003777D4">
        <w:t>để lưu kỳ báo cáo.</w:t>
      </w:r>
    </w:p>
    <w:p w14:paraId="0F7B891C" w14:textId="793185AB" w:rsidR="00785E6D" w:rsidRPr="003777D4" w:rsidRDefault="00E14D62" w:rsidP="00A57ACC">
      <w:pPr>
        <w:pStyle w:val="Heading4"/>
      </w:pPr>
      <w:bookmarkStart w:id="13" w:name="_Toc98838757"/>
      <w:r w:rsidRPr="003777D4">
        <w:lastRenderedPageBreak/>
        <w:t>C</w:t>
      </w:r>
      <w:r w:rsidR="0016717C" w:rsidRPr="003777D4">
        <w:t xml:space="preserve">huyển dữ liệu </w:t>
      </w:r>
      <w:r w:rsidR="002160B8" w:rsidRPr="003777D4">
        <w:t xml:space="preserve">bán hàng </w:t>
      </w:r>
      <w:r w:rsidR="0016717C" w:rsidRPr="003777D4">
        <w:t>lên TaxRIS</w:t>
      </w:r>
      <w:bookmarkEnd w:id="13"/>
    </w:p>
    <w:p w14:paraId="7F5D9698" w14:textId="5DC3ED44" w:rsidR="002160B8" w:rsidRPr="003777D4" w:rsidRDefault="00280C4D" w:rsidP="003777D4">
      <w:pPr>
        <w:pStyle w:val="Heading5"/>
        <w:spacing w:line="312" w:lineRule="auto"/>
      </w:pPr>
      <w:r w:rsidRPr="003777D4">
        <w:t>Mục đích</w:t>
      </w:r>
    </w:p>
    <w:p w14:paraId="6781D2FE" w14:textId="07623074" w:rsidR="002160B8" w:rsidRPr="003777D4" w:rsidRDefault="002160B8" w:rsidP="00353F3E">
      <w:pPr>
        <w:pStyle w:val="ListParagraph"/>
      </w:pPr>
      <w:r w:rsidRPr="003777D4">
        <w:t xml:space="preserve">Báo cáo được tạo cho phép LSFC tích chọn những chứng từ bán hàng cần truyền dữ liệu lên hệ thống TaxRIS. </w:t>
      </w:r>
    </w:p>
    <w:p w14:paraId="6CB39DA6" w14:textId="77777777" w:rsidR="002160B8" w:rsidRPr="003777D4" w:rsidRDefault="002160B8" w:rsidP="00353F3E">
      <w:pPr>
        <w:pStyle w:val="ListParagraph"/>
      </w:pPr>
      <w:r w:rsidRPr="003777D4">
        <w:t>Với những chứng từ bị chỉnh sửa/xóa sau khi truyền, LSFC tích chọn và truyền thông tin lại lần nữa.</w:t>
      </w:r>
    </w:p>
    <w:p w14:paraId="31A6A31F" w14:textId="77777777" w:rsidR="002D35A1" w:rsidRPr="003777D4" w:rsidRDefault="00280C4D" w:rsidP="003777D4">
      <w:pPr>
        <w:pStyle w:val="Heading5"/>
        <w:spacing w:line="312" w:lineRule="auto"/>
      </w:pPr>
      <w:r w:rsidRPr="003777D4">
        <w:t>Điều kiện thực hiện</w:t>
      </w:r>
    </w:p>
    <w:p w14:paraId="2D6005D8" w14:textId="0127BF13" w:rsidR="00280C4D" w:rsidRPr="003777D4" w:rsidRDefault="00F466E1" w:rsidP="00353F3E">
      <w:pPr>
        <w:pStyle w:val="ListParagraph"/>
      </w:pPr>
      <w:r w:rsidRPr="003777D4">
        <w:t xml:space="preserve">Đã </w:t>
      </w:r>
      <w:r w:rsidR="002160B8" w:rsidRPr="003777D4">
        <w:t>khai báo kỳ chuyển dữ liệu.</w:t>
      </w:r>
    </w:p>
    <w:p w14:paraId="6CD9F24C" w14:textId="497A084E" w:rsidR="00BF4081" w:rsidRPr="003777D4" w:rsidRDefault="00BF4081" w:rsidP="00353F3E">
      <w:pPr>
        <w:pStyle w:val="ListParagraph"/>
      </w:pPr>
      <w:r w:rsidRPr="003777D4">
        <w:t>Nếu không khai báo kỳ hoặc truyền dữ liệu không thuộc kỳ đã được khai báo, vậy người dùng sẽ không thể truyền được dữ liệu lên TaxRIS.</w:t>
      </w:r>
    </w:p>
    <w:p w14:paraId="219F1269" w14:textId="5F381E84" w:rsidR="002D35A1" w:rsidRPr="003777D4" w:rsidRDefault="00280C4D" w:rsidP="003777D4">
      <w:pPr>
        <w:pStyle w:val="Heading5"/>
        <w:spacing w:line="312" w:lineRule="auto"/>
      </w:pPr>
      <w:r w:rsidRPr="003777D4">
        <w:t>Đường dẫn</w:t>
      </w:r>
    </w:p>
    <w:p w14:paraId="3E30780E" w14:textId="6C4C8563" w:rsidR="00280C4D" w:rsidRPr="003777D4" w:rsidRDefault="002160B8" w:rsidP="00353F3E">
      <w:pPr>
        <w:pStyle w:val="ListParagraph"/>
      </w:pPr>
      <w:r w:rsidRPr="003777D4">
        <w:t>Logistics/ Reports/ Sales Data Transfer To TaxRIS</w:t>
      </w:r>
    </w:p>
    <w:p w14:paraId="2F9C6646" w14:textId="77777777" w:rsidR="00283EB4" w:rsidRPr="003777D4" w:rsidRDefault="00283EB4" w:rsidP="00283EB4">
      <w:pPr>
        <w:pStyle w:val="Heading5"/>
        <w:spacing w:line="312" w:lineRule="auto"/>
      </w:pPr>
      <w:r w:rsidRPr="003777D4">
        <w:t>Hướng dẫn chi tiết</w:t>
      </w:r>
    </w:p>
    <w:p w14:paraId="26B703BC" w14:textId="322193AD" w:rsidR="00B10E04" w:rsidRPr="003777D4" w:rsidRDefault="002160B8" w:rsidP="00353F3E">
      <w:pPr>
        <w:pStyle w:val="ListParagraph"/>
      </w:pPr>
      <w:r w:rsidRPr="003777D4">
        <w:t xml:space="preserve">Vào báo cáo id=senttaxris </w:t>
      </w:r>
      <w:r w:rsidR="004F3B7A" w:rsidRPr="003777D4">
        <w:t>hoặc theo đường dẫn trên</w:t>
      </w:r>
      <w:r w:rsidRPr="003777D4">
        <w:t xml:space="preserve"> để chuyển dữ liệu.</w:t>
      </w:r>
    </w:p>
    <w:p w14:paraId="4D2B2E36" w14:textId="4348E617" w:rsidR="00EA34D2" w:rsidRPr="003777D4" w:rsidRDefault="00EA34D2" w:rsidP="00353F3E">
      <w:pPr>
        <w:pStyle w:val="ListParagraph"/>
      </w:pPr>
      <w:r w:rsidRPr="003777D4">
        <w:t>User chọn kho có dữ liệu cần chuyển.</w:t>
      </w:r>
    </w:p>
    <w:p w14:paraId="0F9A8097" w14:textId="6790274D" w:rsidR="001F11D2" w:rsidRPr="003777D4" w:rsidRDefault="00512D9F" w:rsidP="003777D4">
      <w:pPr>
        <w:spacing w:line="312" w:lineRule="auto"/>
        <w:ind w:left="567"/>
        <w:jc w:val="center"/>
      </w:pPr>
      <w:r w:rsidRPr="003777D4">
        <w:rPr>
          <w:noProof/>
        </w:rPr>
        <w:drawing>
          <wp:inline distT="0" distB="0" distL="0" distR="0" wp14:anchorId="2040AEBC" wp14:editId="6C7C1C24">
            <wp:extent cx="1120237" cy="632515"/>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0237" cy="632515"/>
                    </a:xfrm>
                    <a:prstGeom prst="rect">
                      <a:avLst/>
                    </a:prstGeom>
                  </pic:spPr>
                </pic:pic>
              </a:graphicData>
            </a:graphic>
          </wp:inline>
        </w:drawing>
      </w:r>
    </w:p>
    <w:p w14:paraId="7E803CC1" w14:textId="5E413FDF" w:rsidR="00EA34D2" w:rsidRPr="003777D4" w:rsidRDefault="00EA34D2" w:rsidP="00353F3E">
      <w:pPr>
        <w:pStyle w:val="ListParagraph"/>
      </w:pPr>
      <w:r w:rsidRPr="003777D4">
        <w:t>Khai báo tham số lọc</w:t>
      </w:r>
      <w:r w:rsidR="00482E68" w:rsidRPr="003777D4">
        <w:t>:</w:t>
      </w:r>
    </w:p>
    <w:tbl>
      <w:tblPr>
        <w:tblW w:w="9519" w:type="dxa"/>
        <w:tblCellMar>
          <w:left w:w="0" w:type="dxa"/>
          <w:right w:w="0" w:type="dxa"/>
        </w:tblCellMar>
        <w:tblLook w:val="0420" w:firstRow="1" w:lastRow="0" w:firstColumn="0" w:lastColumn="0" w:noHBand="0" w:noVBand="1"/>
      </w:tblPr>
      <w:tblGrid>
        <w:gridCol w:w="780"/>
        <w:gridCol w:w="2315"/>
        <w:gridCol w:w="3555"/>
        <w:gridCol w:w="2046"/>
        <w:gridCol w:w="823"/>
      </w:tblGrid>
      <w:tr w:rsidR="00F20A5C" w:rsidRPr="003777D4" w14:paraId="6BBF6937" w14:textId="77777777" w:rsidTr="0040059E">
        <w:trPr>
          <w:trHeight w:val="288"/>
          <w:tblHeader/>
        </w:trPr>
        <w:tc>
          <w:tcPr>
            <w:tcW w:w="780"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14:paraId="570516BD" w14:textId="77777777" w:rsidR="00F20A5C" w:rsidRPr="003777D4" w:rsidRDefault="00F20A5C" w:rsidP="003777D4">
            <w:pPr>
              <w:spacing w:line="312" w:lineRule="auto"/>
              <w:jc w:val="center"/>
            </w:pPr>
            <w:r w:rsidRPr="003777D4">
              <w:rPr>
                <w:b/>
                <w:bCs/>
              </w:rPr>
              <w:t>STT</w:t>
            </w:r>
          </w:p>
        </w:tc>
        <w:tc>
          <w:tcPr>
            <w:tcW w:w="2315"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14:paraId="79462D91" w14:textId="77777777" w:rsidR="00F20A5C" w:rsidRPr="003777D4" w:rsidRDefault="00F20A5C" w:rsidP="003777D4">
            <w:pPr>
              <w:spacing w:line="312" w:lineRule="auto"/>
              <w:jc w:val="center"/>
            </w:pPr>
            <w:r w:rsidRPr="003777D4">
              <w:rPr>
                <w:b/>
                <w:bCs/>
              </w:rPr>
              <w:t>Trường thông tin</w:t>
            </w:r>
          </w:p>
        </w:tc>
        <w:tc>
          <w:tcPr>
            <w:tcW w:w="3555"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14:paraId="144F1CDF" w14:textId="77777777" w:rsidR="00F20A5C" w:rsidRPr="003777D4" w:rsidRDefault="00F20A5C" w:rsidP="003777D4">
            <w:pPr>
              <w:spacing w:line="312" w:lineRule="auto"/>
              <w:jc w:val="center"/>
            </w:pPr>
            <w:r w:rsidRPr="003777D4">
              <w:rPr>
                <w:b/>
                <w:bCs/>
              </w:rPr>
              <w:t>Diễn giải</w:t>
            </w:r>
          </w:p>
        </w:tc>
        <w:tc>
          <w:tcPr>
            <w:tcW w:w="2046" w:type="dxa"/>
            <w:tcBorders>
              <w:top w:val="single" w:sz="8" w:space="0" w:color="000000"/>
              <w:left w:val="single" w:sz="8" w:space="0" w:color="000000"/>
              <w:bottom w:val="single" w:sz="8" w:space="0" w:color="000000"/>
              <w:right w:val="single" w:sz="8" w:space="0" w:color="000000"/>
            </w:tcBorders>
            <w:shd w:val="clear" w:color="auto" w:fill="DDDDDD"/>
            <w:hideMark/>
          </w:tcPr>
          <w:p w14:paraId="3A1360F7" w14:textId="77777777" w:rsidR="00F20A5C" w:rsidRPr="003777D4" w:rsidRDefault="00F20A5C" w:rsidP="003777D4">
            <w:pPr>
              <w:spacing w:line="312" w:lineRule="auto"/>
              <w:jc w:val="center"/>
              <w:rPr>
                <w:b/>
                <w:bCs/>
              </w:rPr>
            </w:pPr>
            <w:r w:rsidRPr="003777D4">
              <w:rPr>
                <w:b/>
                <w:bCs/>
              </w:rPr>
              <w:t>Loại thông tin</w:t>
            </w:r>
          </w:p>
        </w:tc>
        <w:tc>
          <w:tcPr>
            <w:tcW w:w="823"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14:paraId="147BC84A" w14:textId="77777777" w:rsidR="00F20A5C" w:rsidRPr="003777D4" w:rsidRDefault="00F20A5C" w:rsidP="003777D4">
            <w:pPr>
              <w:spacing w:line="312" w:lineRule="auto"/>
              <w:jc w:val="center"/>
            </w:pPr>
            <w:r w:rsidRPr="003777D4">
              <w:rPr>
                <w:b/>
                <w:bCs/>
              </w:rPr>
              <w:t>Bắt buộc</w:t>
            </w:r>
          </w:p>
        </w:tc>
      </w:tr>
      <w:tr w:rsidR="00F20A5C" w:rsidRPr="003777D4" w14:paraId="50587763" w14:textId="77777777" w:rsidTr="0040059E">
        <w:trPr>
          <w:trHeight w:val="288"/>
        </w:trPr>
        <w:tc>
          <w:tcPr>
            <w:tcW w:w="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93454E0" w14:textId="47DC9EAB" w:rsidR="00F20A5C" w:rsidRPr="003777D4" w:rsidRDefault="00F20A5C" w:rsidP="003777D4">
            <w:pPr>
              <w:spacing w:line="312" w:lineRule="auto"/>
              <w:jc w:val="center"/>
            </w:pPr>
            <w:r w:rsidRPr="003777D4">
              <w:t>1</w:t>
            </w:r>
          </w:p>
        </w:tc>
        <w:tc>
          <w:tcPr>
            <w:tcW w:w="231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7A8CC72" w14:textId="21B7096D" w:rsidR="00F20A5C" w:rsidRPr="003777D4" w:rsidRDefault="00EA34D2" w:rsidP="003777D4">
            <w:pPr>
              <w:spacing w:line="312" w:lineRule="auto"/>
            </w:pPr>
            <w:r w:rsidRPr="003777D4">
              <w:t xml:space="preserve">From date </w:t>
            </w:r>
          </w:p>
        </w:tc>
        <w:tc>
          <w:tcPr>
            <w:tcW w:w="3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1B81EAA" w14:textId="54FD1674" w:rsidR="00F20A5C" w:rsidRPr="003777D4" w:rsidRDefault="0040059E" w:rsidP="003777D4">
            <w:pPr>
              <w:spacing w:line="312" w:lineRule="auto"/>
            </w:pPr>
            <w:r w:rsidRPr="003777D4">
              <w:t>Ngày giờ chứng từ</w:t>
            </w:r>
          </w:p>
        </w:tc>
        <w:tc>
          <w:tcPr>
            <w:tcW w:w="2046" w:type="dxa"/>
            <w:tcBorders>
              <w:top w:val="single" w:sz="8" w:space="0" w:color="000000"/>
              <w:left w:val="single" w:sz="8" w:space="0" w:color="000000"/>
              <w:bottom w:val="single" w:sz="8" w:space="0" w:color="000000"/>
              <w:right w:val="single" w:sz="8" w:space="0" w:color="000000"/>
            </w:tcBorders>
            <w:vAlign w:val="center"/>
            <w:hideMark/>
          </w:tcPr>
          <w:p w14:paraId="0F7D0CCB" w14:textId="7657B6CB" w:rsidR="00F20A5C" w:rsidRPr="003777D4" w:rsidRDefault="00401914" w:rsidP="003777D4">
            <w:pPr>
              <w:spacing w:line="312" w:lineRule="auto"/>
            </w:pPr>
            <w:r>
              <w:t>Chọn từ danh mục</w:t>
            </w:r>
          </w:p>
        </w:tc>
        <w:tc>
          <w:tcPr>
            <w:tcW w:w="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B608198" w14:textId="45018042" w:rsidR="00F20A5C" w:rsidRPr="003777D4" w:rsidRDefault="00F20A5C" w:rsidP="003777D4">
            <w:pPr>
              <w:spacing w:line="312" w:lineRule="auto"/>
              <w:jc w:val="center"/>
            </w:pPr>
            <w:r w:rsidRPr="003777D4">
              <w:rPr>
                <w:rFonts w:eastAsia="Calibri"/>
              </w:rPr>
              <w:t>X</w:t>
            </w:r>
          </w:p>
        </w:tc>
      </w:tr>
      <w:tr w:rsidR="0040059E" w:rsidRPr="003777D4" w14:paraId="127D79B5" w14:textId="77777777" w:rsidTr="0040059E">
        <w:trPr>
          <w:trHeight w:val="288"/>
        </w:trPr>
        <w:tc>
          <w:tcPr>
            <w:tcW w:w="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CE902A1" w14:textId="1D32C0B4" w:rsidR="0040059E" w:rsidRPr="003777D4" w:rsidRDefault="0040059E" w:rsidP="003777D4">
            <w:pPr>
              <w:spacing w:line="312" w:lineRule="auto"/>
              <w:jc w:val="center"/>
            </w:pPr>
            <w:r w:rsidRPr="003777D4">
              <w:t>2</w:t>
            </w:r>
          </w:p>
        </w:tc>
        <w:tc>
          <w:tcPr>
            <w:tcW w:w="231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216C962" w14:textId="6CA0CAE2" w:rsidR="0040059E" w:rsidRPr="003777D4" w:rsidRDefault="0040059E" w:rsidP="003777D4">
            <w:pPr>
              <w:spacing w:line="312" w:lineRule="auto"/>
            </w:pPr>
            <w:r w:rsidRPr="003777D4">
              <w:t>To date</w:t>
            </w:r>
          </w:p>
        </w:tc>
        <w:tc>
          <w:tcPr>
            <w:tcW w:w="3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F3887D8" w14:textId="0C534107" w:rsidR="0040059E" w:rsidRPr="003777D4" w:rsidRDefault="0040059E" w:rsidP="003777D4">
            <w:pPr>
              <w:spacing w:line="312" w:lineRule="auto"/>
              <w:rPr>
                <w:i/>
              </w:rPr>
            </w:pPr>
            <w:r w:rsidRPr="003777D4">
              <w:t>Ngày giờ chứng từ</w:t>
            </w:r>
          </w:p>
        </w:tc>
        <w:tc>
          <w:tcPr>
            <w:tcW w:w="2046" w:type="dxa"/>
            <w:tcBorders>
              <w:top w:val="single" w:sz="8" w:space="0" w:color="000000"/>
              <w:left w:val="single" w:sz="8" w:space="0" w:color="000000"/>
              <w:bottom w:val="single" w:sz="8" w:space="0" w:color="000000"/>
              <w:right w:val="single" w:sz="8" w:space="0" w:color="000000"/>
            </w:tcBorders>
            <w:vAlign w:val="center"/>
            <w:hideMark/>
          </w:tcPr>
          <w:p w14:paraId="36C0621B" w14:textId="5E43ACFE" w:rsidR="0040059E" w:rsidRPr="003777D4" w:rsidRDefault="00401914" w:rsidP="003777D4">
            <w:pPr>
              <w:spacing w:line="312" w:lineRule="auto"/>
            </w:pPr>
            <w:r>
              <w:t>Chọn từ danh mục</w:t>
            </w:r>
          </w:p>
        </w:tc>
        <w:tc>
          <w:tcPr>
            <w:tcW w:w="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D806A5F" w14:textId="21A3456E" w:rsidR="0040059E" w:rsidRPr="003777D4" w:rsidRDefault="0040059E" w:rsidP="003777D4">
            <w:pPr>
              <w:spacing w:line="312" w:lineRule="auto"/>
              <w:jc w:val="center"/>
            </w:pPr>
            <w:r w:rsidRPr="003777D4">
              <w:rPr>
                <w:rFonts w:eastAsia="Calibri"/>
              </w:rPr>
              <w:t>X</w:t>
            </w:r>
          </w:p>
        </w:tc>
      </w:tr>
      <w:tr w:rsidR="00401914" w:rsidRPr="003777D4" w14:paraId="407B09DD" w14:textId="77777777" w:rsidTr="0040059E">
        <w:trPr>
          <w:trHeight w:val="288"/>
        </w:trPr>
        <w:tc>
          <w:tcPr>
            <w:tcW w:w="7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2B2DB42" w14:textId="3B2993F3" w:rsidR="00401914" w:rsidRPr="003777D4" w:rsidRDefault="00401914" w:rsidP="00401914">
            <w:pPr>
              <w:spacing w:line="312" w:lineRule="auto"/>
              <w:jc w:val="center"/>
            </w:pPr>
            <w:r w:rsidRPr="003777D4">
              <w:t>3</w:t>
            </w:r>
          </w:p>
        </w:tc>
        <w:tc>
          <w:tcPr>
            <w:tcW w:w="231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2927041" w14:textId="284796A6" w:rsidR="00401914" w:rsidRPr="003777D4" w:rsidRDefault="00401914" w:rsidP="00401914">
            <w:pPr>
              <w:spacing w:line="312" w:lineRule="auto"/>
              <w:rPr>
                <w:lang w:val="en-GB"/>
              </w:rPr>
            </w:pPr>
            <w:r w:rsidRPr="003777D4">
              <w:t>Transaction Type</w:t>
            </w:r>
          </w:p>
        </w:tc>
        <w:tc>
          <w:tcPr>
            <w:tcW w:w="3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6E9626D" w14:textId="043EA647" w:rsidR="00401914" w:rsidRPr="003777D4" w:rsidRDefault="00401914" w:rsidP="00401914">
            <w:pPr>
              <w:spacing w:line="312" w:lineRule="auto"/>
              <w:rPr>
                <w:i/>
              </w:rPr>
            </w:pPr>
            <w:r w:rsidRPr="003777D4">
              <w:t>Loại chứng từ cần chuyển dữ liệu</w:t>
            </w:r>
          </w:p>
        </w:tc>
        <w:tc>
          <w:tcPr>
            <w:tcW w:w="2046" w:type="dxa"/>
            <w:tcBorders>
              <w:top w:val="single" w:sz="8" w:space="0" w:color="000000"/>
              <w:left w:val="single" w:sz="8" w:space="0" w:color="000000"/>
              <w:bottom w:val="single" w:sz="8" w:space="0" w:color="000000"/>
              <w:right w:val="single" w:sz="8" w:space="0" w:color="000000"/>
            </w:tcBorders>
            <w:vAlign w:val="center"/>
            <w:hideMark/>
          </w:tcPr>
          <w:p w14:paraId="5271D041" w14:textId="57F7FBEC" w:rsidR="00401914" w:rsidRPr="003777D4" w:rsidRDefault="00401914" w:rsidP="00401914">
            <w:pPr>
              <w:spacing w:line="312" w:lineRule="auto"/>
            </w:pPr>
            <w:r>
              <w:t>Chọn từ danh mục</w:t>
            </w:r>
          </w:p>
        </w:tc>
        <w:tc>
          <w:tcPr>
            <w:tcW w:w="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34F3396" w14:textId="01D364D2" w:rsidR="00401914" w:rsidRPr="003777D4" w:rsidRDefault="00401914" w:rsidP="00401914">
            <w:pPr>
              <w:spacing w:line="312" w:lineRule="auto"/>
              <w:jc w:val="center"/>
            </w:pPr>
          </w:p>
        </w:tc>
      </w:tr>
    </w:tbl>
    <w:bookmarkEnd w:id="6"/>
    <w:p w14:paraId="2C89678B" w14:textId="50FC94D7" w:rsidR="009C7AEE" w:rsidRDefault="0022434E" w:rsidP="00353F3E">
      <w:pPr>
        <w:pStyle w:val="ListParagraph"/>
      </w:pPr>
      <w:r w:rsidRPr="003777D4">
        <w:t>Sau khi k</w:t>
      </w:r>
      <w:r w:rsidR="00482E68" w:rsidRPr="003777D4">
        <w:t xml:space="preserve">hai báo tham số lọc, chọn </w:t>
      </w:r>
      <w:r w:rsidR="00482E68" w:rsidRPr="003777D4">
        <w:rPr>
          <w:noProof/>
        </w:rPr>
        <w:drawing>
          <wp:inline distT="0" distB="0" distL="0" distR="0" wp14:anchorId="034EC325" wp14:editId="7FA10475">
            <wp:extent cx="1684166" cy="22099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4166" cy="220999"/>
                    </a:xfrm>
                    <a:prstGeom prst="rect">
                      <a:avLst/>
                    </a:prstGeom>
                  </pic:spPr>
                </pic:pic>
              </a:graphicData>
            </a:graphic>
          </wp:inline>
        </w:drawing>
      </w:r>
      <w:r w:rsidR="00482E68" w:rsidRPr="003777D4">
        <w:t xml:space="preserve"> để chạy báo cáo.</w:t>
      </w:r>
    </w:p>
    <w:p w14:paraId="04E6D426" w14:textId="19084EF0" w:rsidR="00637BD8" w:rsidRPr="003777D4" w:rsidRDefault="00637BD8" w:rsidP="00353F3E">
      <w:pPr>
        <w:pStyle w:val="ListParagraph"/>
      </w:pPr>
      <w:r>
        <w:t>Báo cáo hiển thị:</w:t>
      </w:r>
    </w:p>
    <w:p w14:paraId="0C6A35C1" w14:textId="36C4A19A" w:rsidR="00482E68" w:rsidRPr="003777D4" w:rsidRDefault="00795DE1" w:rsidP="003777D4">
      <w:pPr>
        <w:spacing w:line="312" w:lineRule="auto"/>
      </w:pPr>
      <w:r>
        <w:rPr>
          <w:noProof/>
        </w:rPr>
        <w:drawing>
          <wp:inline distT="0" distB="0" distL="0" distR="0" wp14:anchorId="30786F82" wp14:editId="2EE10F9B">
            <wp:extent cx="5760085" cy="1481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1481455"/>
                    </a:xfrm>
                    <a:prstGeom prst="rect">
                      <a:avLst/>
                    </a:prstGeom>
                  </pic:spPr>
                </pic:pic>
              </a:graphicData>
            </a:graphic>
          </wp:inline>
        </w:drawing>
      </w:r>
    </w:p>
    <w:p w14:paraId="38761E16" w14:textId="00D8216D" w:rsidR="00E92297" w:rsidRPr="003777D4" w:rsidRDefault="00E92297" w:rsidP="00353F3E">
      <w:pPr>
        <w:pStyle w:val="ListParagraph"/>
      </w:pPr>
      <w:r w:rsidRPr="003777D4">
        <w:t>User tích chọn những chứng từ muốn chuyển tại cột Status.</w:t>
      </w:r>
    </w:p>
    <w:p w14:paraId="7E870C24" w14:textId="334B22B5" w:rsidR="00E92297" w:rsidRPr="003777D4" w:rsidRDefault="00E92297" w:rsidP="00353F3E">
      <w:pPr>
        <w:pStyle w:val="ListParagraph"/>
      </w:pPr>
      <w:r w:rsidRPr="003777D4">
        <w:t xml:space="preserve">User chọn </w:t>
      </w:r>
      <w:r w:rsidR="00AE5ED8" w:rsidRPr="003777D4">
        <w:t>“</w:t>
      </w:r>
      <w:r w:rsidRPr="003777D4">
        <w:t>Chuyển dữ liệu</w:t>
      </w:r>
      <w:r w:rsidR="00AE5ED8" w:rsidRPr="003777D4">
        <w:t>”</w:t>
      </w:r>
      <w:r w:rsidRPr="003777D4">
        <w:t xml:space="preserve"> để truyền dữ liệu lên TaxRIS</w:t>
      </w:r>
      <w:r w:rsidR="00AE5ED8" w:rsidRPr="003777D4">
        <w:t>.</w:t>
      </w:r>
    </w:p>
    <w:p w14:paraId="647F55FD" w14:textId="46A8CF22" w:rsidR="00AE5ED8" w:rsidRPr="003777D4" w:rsidRDefault="00AE5ED8" w:rsidP="00353F3E">
      <w:pPr>
        <w:pStyle w:val="ListParagraph"/>
      </w:pPr>
      <w:r w:rsidRPr="003777D4">
        <w:lastRenderedPageBreak/>
        <w:t>Sau khi hoàn thành thao tác, màn hình sẽ xuất hiện Pop-up. Tại đây, user có thể kiểm tra những chứng từ nào đã được chuyển thành công.</w:t>
      </w:r>
    </w:p>
    <w:p w14:paraId="00899B31" w14:textId="3F9EE5FE" w:rsidR="009D002E" w:rsidRPr="003777D4" w:rsidRDefault="009D002E" w:rsidP="00637BD8">
      <w:pPr>
        <w:pStyle w:val="ListParagraph"/>
        <w:numPr>
          <w:ilvl w:val="1"/>
          <w:numId w:val="7"/>
        </w:numPr>
      </w:pPr>
      <w:r w:rsidRPr="003777D4">
        <w:t>Successful Data Transfer: Dữ liệu đã được truyền sang TaxRIS.</w:t>
      </w:r>
    </w:p>
    <w:p w14:paraId="551F35C0" w14:textId="2555CBFB" w:rsidR="009D002E" w:rsidRPr="003777D4" w:rsidRDefault="009D002E" w:rsidP="00637BD8">
      <w:pPr>
        <w:pStyle w:val="ListParagraph"/>
        <w:numPr>
          <w:ilvl w:val="1"/>
          <w:numId w:val="7"/>
        </w:numPr>
      </w:pPr>
      <w:r w:rsidRPr="003777D4">
        <w:t>Data Transfer Error: Dữ liệu gặp lỗi và không truyền được sang TaxRIS.</w:t>
      </w:r>
    </w:p>
    <w:p w14:paraId="56C78A4B" w14:textId="1D12465B" w:rsidR="00512D9F" w:rsidRPr="003777D4" w:rsidRDefault="009645EF" w:rsidP="00353F3E">
      <w:pPr>
        <w:ind w:left="922"/>
      </w:pPr>
      <w:r w:rsidRPr="003777D4">
        <w:rPr>
          <w:noProof/>
        </w:rPr>
        <w:drawing>
          <wp:inline distT="0" distB="0" distL="0" distR="0" wp14:anchorId="6121BF83" wp14:editId="4ECB6065">
            <wp:extent cx="4149436" cy="2410625"/>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58827" cy="2416081"/>
                    </a:xfrm>
                    <a:prstGeom prst="rect">
                      <a:avLst/>
                    </a:prstGeom>
                  </pic:spPr>
                </pic:pic>
              </a:graphicData>
            </a:graphic>
          </wp:inline>
        </w:drawing>
      </w:r>
    </w:p>
    <w:p w14:paraId="2395BBBB" w14:textId="71A157B2" w:rsidR="00512D9F" w:rsidRPr="003777D4" w:rsidRDefault="00512D9F" w:rsidP="00A57ACC">
      <w:pPr>
        <w:pStyle w:val="Heading4"/>
      </w:pPr>
      <w:bookmarkStart w:id="14" w:name="_Toc98838758"/>
      <w:r w:rsidRPr="003777D4">
        <w:t xml:space="preserve">Chuyển dữ </w:t>
      </w:r>
      <w:r w:rsidRPr="00A57ACC">
        <w:t>liệu</w:t>
      </w:r>
      <w:r w:rsidRPr="003777D4">
        <w:t xml:space="preserve"> mua hàng lên TaxRIS</w:t>
      </w:r>
      <w:bookmarkEnd w:id="14"/>
    </w:p>
    <w:p w14:paraId="424FB3A6" w14:textId="77777777" w:rsidR="00512D9F" w:rsidRPr="003777D4" w:rsidRDefault="00512D9F" w:rsidP="003777D4">
      <w:pPr>
        <w:pStyle w:val="Heading5"/>
        <w:spacing w:line="312" w:lineRule="auto"/>
      </w:pPr>
      <w:r w:rsidRPr="003777D4">
        <w:t>Mục đích</w:t>
      </w:r>
    </w:p>
    <w:p w14:paraId="06ABC26C" w14:textId="01426FBE" w:rsidR="00512D9F" w:rsidRPr="003777D4" w:rsidRDefault="00512D9F" w:rsidP="00353F3E">
      <w:pPr>
        <w:pStyle w:val="ListParagraph"/>
      </w:pPr>
      <w:r w:rsidRPr="003777D4">
        <w:t xml:space="preserve">Báo cáo được tạo cho phép LSFC tích chọn những chứng từ mua hàng cần truyền dữ liệu lên hệ thống TaxRIS. </w:t>
      </w:r>
    </w:p>
    <w:p w14:paraId="064E57EB" w14:textId="77777777" w:rsidR="00512D9F" w:rsidRPr="003777D4" w:rsidRDefault="00512D9F" w:rsidP="00353F3E">
      <w:pPr>
        <w:pStyle w:val="ListParagraph"/>
      </w:pPr>
      <w:r w:rsidRPr="003777D4">
        <w:t>Với những chứng từ bị chỉnh sửa/xóa sau khi truyền, LSFC tích chọn và truyền thông tin lại lần nữa.</w:t>
      </w:r>
    </w:p>
    <w:p w14:paraId="068F8C12" w14:textId="77777777" w:rsidR="00512D9F" w:rsidRPr="003777D4" w:rsidRDefault="00512D9F" w:rsidP="003777D4">
      <w:pPr>
        <w:pStyle w:val="Heading5"/>
        <w:spacing w:line="312" w:lineRule="auto"/>
      </w:pPr>
      <w:r w:rsidRPr="003777D4">
        <w:t>Điều kiện thực hiện</w:t>
      </w:r>
    </w:p>
    <w:p w14:paraId="4BFD3CC5" w14:textId="77777777" w:rsidR="00512D9F" w:rsidRPr="003777D4" w:rsidRDefault="00512D9F" w:rsidP="00353F3E">
      <w:pPr>
        <w:pStyle w:val="ListParagraph"/>
      </w:pPr>
      <w:r w:rsidRPr="003777D4">
        <w:t>Đã khai báo kỳ chuyển dữ liệu.</w:t>
      </w:r>
    </w:p>
    <w:p w14:paraId="4D112E2D" w14:textId="77777777" w:rsidR="00512D9F" w:rsidRPr="003777D4" w:rsidRDefault="00512D9F" w:rsidP="00353F3E">
      <w:pPr>
        <w:pStyle w:val="ListParagraph"/>
      </w:pPr>
      <w:r w:rsidRPr="003777D4">
        <w:t>Nếu không khai báo kỳ hoặc truyền dữ liệu không thuộc kỳ đã được khai báo, vậy người dùng sẽ không thể truyền được dữ liệu lên TaxRIS.</w:t>
      </w:r>
    </w:p>
    <w:p w14:paraId="272561AB" w14:textId="77777777" w:rsidR="00512D9F" w:rsidRPr="003777D4" w:rsidRDefault="00512D9F" w:rsidP="003777D4">
      <w:pPr>
        <w:pStyle w:val="Heading5"/>
        <w:spacing w:line="312" w:lineRule="auto"/>
      </w:pPr>
      <w:r w:rsidRPr="003777D4">
        <w:t>Đường dẫn</w:t>
      </w:r>
    </w:p>
    <w:p w14:paraId="6020B77C" w14:textId="08FA4E26" w:rsidR="00512D9F" w:rsidRPr="003777D4" w:rsidRDefault="00512D9F" w:rsidP="00353F3E">
      <w:pPr>
        <w:pStyle w:val="ListParagraph"/>
      </w:pPr>
      <w:r w:rsidRPr="003777D4">
        <w:t>Logistics/ Reports/ Purchase Data Transfer To TaxRIS</w:t>
      </w:r>
    </w:p>
    <w:p w14:paraId="622BEC22" w14:textId="77777777" w:rsidR="00512D9F" w:rsidRPr="003777D4" w:rsidRDefault="00512D9F" w:rsidP="003777D4">
      <w:pPr>
        <w:pStyle w:val="Heading5"/>
        <w:spacing w:line="312" w:lineRule="auto"/>
      </w:pPr>
      <w:r w:rsidRPr="003777D4">
        <w:t>Chi tiết</w:t>
      </w:r>
    </w:p>
    <w:p w14:paraId="4A0EB742" w14:textId="3834900F" w:rsidR="00512D9F" w:rsidRPr="003777D4" w:rsidRDefault="00512D9F" w:rsidP="00353F3E">
      <w:pPr>
        <w:pStyle w:val="ListParagraph"/>
      </w:pPr>
      <w:r w:rsidRPr="003777D4">
        <w:t>Vào báo cáo id=senttaxrisIn hoặc theo đường dẫn trên để chuyển dữ liệu.</w:t>
      </w:r>
    </w:p>
    <w:p w14:paraId="31992FD3" w14:textId="77777777" w:rsidR="00512D9F" w:rsidRPr="003777D4" w:rsidRDefault="00512D9F" w:rsidP="00353F3E">
      <w:pPr>
        <w:pStyle w:val="ListParagraph"/>
      </w:pPr>
      <w:r w:rsidRPr="003777D4">
        <w:t>User chọn kho có dữ liệu cần chuyển.</w:t>
      </w:r>
    </w:p>
    <w:p w14:paraId="0B71FDFC" w14:textId="3E3D7253" w:rsidR="00512D9F" w:rsidRPr="003777D4" w:rsidRDefault="00512D9F" w:rsidP="001520F8">
      <w:pPr>
        <w:spacing w:line="312" w:lineRule="auto"/>
        <w:ind w:left="567"/>
        <w:jc w:val="center"/>
      </w:pPr>
      <w:r w:rsidRPr="003777D4">
        <w:rPr>
          <w:noProof/>
        </w:rPr>
        <w:drawing>
          <wp:inline distT="0" distB="0" distL="0" distR="0" wp14:anchorId="1CC4B2D5" wp14:editId="410D53F2">
            <wp:extent cx="1120237" cy="632515"/>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0237" cy="632515"/>
                    </a:xfrm>
                    <a:prstGeom prst="rect">
                      <a:avLst/>
                    </a:prstGeom>
                  </pic:spPr>
                </pic:pic>
              </a:graphicData>
            </a:graphic>
          </wp:inline>
        </w:drawing>
      </w:r>
    </w:p>
    <w:p w14:paraId="1D5EC3B7" w14:textId="77777777" w:rsidR="00EB3A29" w:rsidRDefault="00EB3A29">
      <w:r>
        <w:br w:type="page"/>
      </w:r>
    </w:p>
    <w:p w14:paraId="2E01D318" w14:textId="3DFC914B" w:rsidR="00512D9F" w:rsidRPr="003777D4" w:rsidRDefault="00512D9F" w:rsidP="00353F3E">
      <w:pPr>
        <w:pStyle w:val="ListParagraph"/>
      </w:pPr>
      <w:r w:rsidRPr="003777D4">
        <w:lastRenderedPageBreak/>
        <w:t>Khai báo tham số lọc:</w:t>
      </w:r>
    </w:p>
    <w:tbl>
      <w:tblPr>
        <w:tblW w:w="9449" w:type="dxa"/>
        <w:tblCellMar>
          <w:left w:w="0" w:type="dxa"/>
          <w:right w:w="0" w:type="dxa"/>
        </w:tblCellMar>
        <w:tblLook w:val="0420" w:firstRow="1" w:lastRow="0" w:firstColumn="0" w:lastColumn="0" w:noHBand="0" w:noVBand="1"/>
      </w:tblPr>
      <w:tblGrid>
        <w:gridCol w:w="742"/>
        <w:gridCol w:w="2309"/>
        <w:gridCol w:w="3538"/>
        <w:gridCol w:w="2037"/>
        <w:gridCol w:w="823"/>
      </w:tblGrid>
      <w:tr w:rsidR="0025095D" w:rsidRPr="003777D4" w14:paraId="0B752021" w14:textId="77777777" w:rsidTr="0025095D">
        <w:trPr>
          <w:trHeight w:val="288"/>
          <w:tblHeader/>
        </w:trPr>
        <w:tc>
          <w:tcPr>
            <w:tcW w:w="710"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14:paraId="170C075A" w14:textId="77777777" w:rsidR="00512D9F" w:rsidRPr="003777D4" w:rsidRDefault="00512D9F" w:rsidP="003777D4">
            <w:pPr>
              <w:spacing w:line="312" w:lineRule="auto"/>
              <w:jc w:val="center"/>
            </w:pPr>
            <w:r w:rsidRPr="003777D4">
              <w:rPr>
                <w:b/>
                <w:bCs/>
              </w:rPr>
              <w:t>STT</w:t>
            </w:r>
          </w:p>
        </w:tc>
        <w:tc>
          <w:tcPr>
            <w:tcW w:w="2315"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14:paraId="4382D40C" w14:textId="77777777" w:rsidR="00512D9F" w:rsidRPr="003777D4" w:rsidRDefault="00512D9F" w:rsidP="003777D4">
            <w:pPr>
              <w:spacing w:line="312" w:lineRule="auto"/>
              <w:jc w:val="center"/>
            </w:pPr>
            <w:r w:rsidRPr="003777D4">
              <w:rPr>
                <w:b/>
                <w:bCs/>
              </w:rPr>
              <w:t>Trường thông tin</w:t>
            </w:r>
          </w:p>
        </w:tc>
        <w:tc>
          <w:tcPr>
            <w:tcW w:w="3555"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14:paraId="0D0DADB9" w14:textId="77777777" w:rsidR="00512D9F" w:rsidRPr="003777D4" w:rsidRDefault="00512D9F" w:rsidP="003777D4">
            <w:pPr>
              <w:spacing w:line="312" w:lineRule="auto"/>
              <w:jc w:val="center"/>
            </w:pPr>
            <w:r w:rsidRPr="003777D4">
              <w:rPr>
                <w:b/>
                <w:bCs/>
              </w:rPr>
              <w:t>Diễn giải</w:t>
            </w:r>
          </w:p>
        </w:tc>
        <w:tc>
          <w:tcPr>
            <w:tcW w:w="2046" w:type="dxa"/>
            <w:tcBorders>
              <w:top w:val="single" w:sz="8" w:space="0" w:color="000000"/>
              <w:left w:val="single" w:sz="8" w:space="0" w:color="000000"/>
              <w:bottom w:val="single" w:sz="8" w:space="0" w:color="000000"/>
              <w:right w:val="single" w:sz="8" w:space="0" w:color="000000"/>
            </w:tcBorders>
            <w:shd w:val="clear" w:color="auto" w:fill="DDDDDD"/>
            <w:hideMark/>
          </w:tcPr>
          <w:p w14:paraId="60CE521F" w14:textId="77777777" w:rsidR="00512D9F" w:rsidRPr="003777D4" w:rsidRDefault="00512D9F" w:rsidP="003777D4">
            <w:pPr>
              <w:spacing w:line="312" w:lineRule="auto"/>
              <w:jc w:val="center"/>
              <w:rPr>
                <w:b/>
                <w:bCs/>
              </w:rPr>
            </w:pPr>
            <w:r w:rsidRPr="003777D4">
              <w:rPr>
                <w:b/>
                <w:bCs/>
              </w:rPr>
              <w:t>Loại thông tin</w:t>
            </w:r>
          </w:p>
        </w:tc>
        <w:tc>
          <w:tcPr>
            <w:tcW w:w="823"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hideMark/>
          </w:tcPr>
          <w:p w14:paraId="663146C7" w14:textId="77777777" w:rsidR="00512D9F" w:rsidRPr="003777D4" w:rsidRDefault="00512D9F" w:rsidP="003777D4">
            <w:pPr>
              <w:spacing w:line="312" w:lineRule="auto"/>
              <w:jc w:val="center"/>
            </w:pPr>
            <w:r w:rsidRPr="003777D4">
              <w:rPr>
                <w:b/>
                <w:bCs/>
              </w:rPr>
              <w:t>Bắt buộc</w:t>
            </w:r>
          </w:p>
        </w:tc>
      </w:tr>
      <w:tr w:rsidR="00512D9F" w:rsidRPr="003777D4" w14:paraId="11A441ED" w14:textId="77777777" w:rsidTr="0025095D">
        <w:trPr>
          <w:trHeight w:val="288"/>
        </w:trPr>
        <w:tc>
          <w:tcPr>
            <w:tcW w:w="7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75E51AE" w14:textId="77777777" w:rsidR="00512D9F" w:rsidRPr="003777D4" w:rsidRDefault="00512D9F" w:rsidP="003777D4">
            <w:pPr>
              <w:spacing w:line="312" w:lineRule="auto"/>
              <w:jc w:val="center"/>
            </w:pPr>
            <w:r w:rsidRPr="003777D4">
              <w:t>1</w:t>
            </w:r>
          </w:p>
        </w:tc>
        <w:tc>
          <w:tcPr>
            <w:tcW w:w="231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87042D2" w14:textId="77777777" w:rsidR="00512D9F" w:rsidRPr="003777D4" w:rsidRDefault="00512D9F" w:rsidP="003777D4">
            <w:pPr>
              <w:spacing w:line="312" w:lineRule="auto"/>
            </w:pPr>
            <w:r w:rsidRPr="003777D4">
              <w:t xml:space="preserve">From date </w:t>
            </w:r>
          </w:p>
        </w:tc>
        <w:tc>
          <w:tcPr>
            <w:tcW w:w="3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5C05E7D" w14:textId="77777777" w:rsidR="00512D9F" w:rsidRPr="003777D4" w:rsidRDefault="00512D9F" w:rsidP="003777D4">
            <w:pPr>
              <w:spacing w:line="312" w:lineRule="auto"/>
            </w:pPr>
            <w:r w:rsidRPr="003777D4">
              <w:t>Ngày giờ chứng từ</w:t>
            </w:r>
          </w:p>
        </w:tc>
        <w:tc>
          <w:tcPr>
            <w:tcW w:w="2046" w:type="dxa"/>
            <w:tcBorders>
              <w:top w:val="single" w:sz="8" w:space="0" w:color="000000"/>
              <w:left w:val="single" w:sz="8" w:space="0" w:color="000000"/>
              <w:bottom w:val="single" w:sz="8" w:space="0" w:color="000000"/>
              <w:right w:val="single" w:sz="8" w:space="0" w:color="000000"/>
            </w:tcBorders>
            <w:vAlign w:val="center"/>
            <w:hideMark/>
          </w:tcPr>
          <w:p w14:paraId="2FF59FFA" w14:textId="5E4C91A3" w:rsidR="00512D9F" w:rsidRPr="003777D4" w:rsidRDefault="00401914" w:rsidP="003777D4">
            <w:pPr>
              <w:spacing w:line="312" w:lineRule="auto"/>
            </w:pPr>
            <w:r>
              <w:t>Chọn từ danh mục</w:t>
            </w:r>
          </w:p>
        </w:tc>
        <w:tc>
          <w:tcPr>
            <w:tcW w:w="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D0706FE" w14:textId="77777777" w:rsidR="00512D9F" w:rsidRPr="003777D4" w:rsidRDefault="00512D9F" w:rsidP="003777D4">
            <w:pPr>
              <w:spacing w:line="312" w:lineRule="auto"/>
              <w:jc w:val="center"/>
            </w:pPr>
            <w:r w:rsidRPr="003777D4">
              <w:rPr>
                <w:rFonts w:eastAsia="Calibri"/>
              </w:rPr>
              <w:t>X</w:t>
            </w:r>
          </w:p>
        </w:tc>
      </w:tr>
      <w:tr w:rsidR="00512D9F" w:rsidRPr="003777D4" w14:paraId="6B230C2B" w14:textId="77777777" w:rsidTr="0025095D">
        <w:trPr>
          <w:trHeight w:val="288"/>
        </w:trPr>
        <w:tc>
          <w:tcPr>
            <w:tcW w:w="7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581DA1E" w14:textId="77777777" w:rsidR="00512D9F" w:rsidRPr="003777D4" w:rsidRDefault="00512D9F" w:rsidP="003777D4">
            <w:pPr>
              <w:spacing w:line="312" w:lineRule="auto"/>
              <w:jc w:val="center"/>
            </w:pPr>
            <w:r w:rsidRPr="003777D4">
              <w:t>2</w:t>
            </w:r>
          </w:p>
        </w:tc>
        <w:tc>
          <w:tcPr>
            <w:tcW w:w="231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1999381" w14:textId="77777777" w:rsidR="00512D9F" w:rsidRPr="003777D4" w:rsidRDefault="00512D9F" w:rsidP="003777D4">
            <w:pPr>
              <w:spacing w:line="312" w:lineRule="auto"/>
            </w:pPr>
            <w:r w:rsidRPr="003777D4">
              <w:t>To date</w:t>
            </w:r>
          </w:p>
        </w:tc>
        <w:tc>
          <w:tcPr>
            <w:tcW w:w="3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BBC9734" w14:textId="77777777" w:rsidR="00512D9F" w:rsidRPr="003777D4" w:rsidRDefault="00512D9F" w:rsidP="003777D4">
            <w:pPr>
              <w:spacing w:line="312" w:lineRule="auto"/>
              <w:rPr>
                <w:i/>
              </w:rPr>
            </w:pPr>
            <w:r w:rsidRPr="003777D4">
              <w:t>Ngày giờ chứng từ</w:t>
            </w:r>
          </w:p>
        </w:tc>
        <w:tc>
          <w:tcPr>
            <w:tcW w:w="2046" w:type="dxa"/>
            <w:tcBorders>
              <w:top w:val="single" w:sz="8" w:space="0" w:color="000000"/>
              <w:left w:val="single" w:sz="8" w:space="0" w:color="000000"/>
              <w:bottom w:val="single" w:sz="8" w:space="0" w:color="000000"/>
              <w:right w:val="single" w:sz="8" w:space="0" w:color="000000"/>
            </w:tcBorders>
            <w:vAlign w:val="center"/>
            <w:hideMark/>
          </w:tcPr>
          <w:p w14:paraId="4D01697A" w14:textId="434B2C5B" w:rsidR="00512D9F" w:rsidRPr="003777D4" w:rsidRDefault="00401914" w:rsidP="003777D4">
            <w:pPr>
              <w:spacing w:line="312" w:lineRule="auto"/>
            </w:pPr>
            <w:r>
              <w:t>Chọn từ danh mục</w:t>
            </w:r>
          </w:p>
        </w:tc>
        <w:tc>
          <w:tcPr>
            <w:tcW w:w="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A384104" w14:textId="77777777" w:rsidR="00512D9F" w:rsidRPr="003777D4" w:rsidRDefault="00512D9F" w:rsidP="003777D4">
            <w:pPr>
              <w:spacing w:line="312" w:lineRule="auto"/>
              <w:jc w:val="center"/>
            </w:pPr>
            <w:r w:rsidRPr="003777D4">
              <w:rPr>
                <w:rFonts w:eastAsia="Calibri"/>
              </w:rPr>
              <w:t>X</w:t>
            </w:r>
          </w:p>
        </w:tc>
      </w:tr>
      <w:tr w:rsidR="00512D9F" w:rsidRPr="003777D4" w14:paraId="6F9F1E71" w14:textId="77777777" w:rsidTr="0025095D">
        <w:trPr>
          <w:trHeight w:val="288"/>
        </w:trPr>
        <w:tc>
          <w:tcPr>
            <w:tcW w:w="7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A96C608" w14:textId="77777777" w:rsidR="00512D9F" w:rsidRPr="003777D4" w:rsidRDefault="00512D9F" w:rsidP="003777D4">
            <w:pPr>
              <w:spacing w:line="312" w:lineRule="auto"/>
              <w:jc w:val="center"/>
            </w:pPr>
            <w:r w:rsidRPr="003777D4">
              <w:t>3</w:t>
            </w:r>
          </w:p>
        </w:tc>
        <w:tc>
          <w:tcPr>
            <w:tcW w:w="231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537F6D9" w14:textId="77777777" w:rsidR="00512D9F" w:rsidRPr="003777D4" w:rsidRDefault="00512D9F" w:rsidP="003777D4">
            <w:pPr>
              <w:spacing w:line="312" w:lineRule="auto"/>
              <w:rPr>
                <w:lang w:val="en-GB"/>
              </w:rPr>
            </w:pPr>
            <w:r w:rsidRPr="003777D4">
              <w:t>Transaction Type</w:t>
            </w:r>
          </w:p>
        </w:tc>
        <w:tc>
          <w:tcPr>
            <w:tcW w:w="3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F05C9C9" w14:textId="77777777" w:rsidR="00512D9F" w:rsidRPr="003777D4" w:rsidRDefault="00512D9F" w:rsidP="003777D4">
            <w:pPr>
              <w:spacing w:line="312" w:lineRule="auto"/>
              <w:rPr>
                <w:i/>
              </w:rPr>
            </w:pPr>
            <w:r w:rsidRPr="003777D4">
              <w:t>Loại chứng từ cần chuyển dữ liệu</w:t>
            </w:r>
          </w:p>
        </w:tc>
        <w:tc>
          <w:tcPr>
            <w:tcW w:w="2046" w:type="dxa"/>
            <w:tcBorders>
              <w:top w:val="single" w:sz="8" w:space="0" w:color="000000"/>
              <w:left w:val="single" w:sz="8" w:space="0" w:color="000000"/>
              <w:bottom w:val="single" w:sz="8" w:space="0" w:color="000000"/>
              <w:right w:val="single" w:sz="8" w:space="0" w:color="000000"/>
            </w:tcBorders>
            <w:vAlign w:val="center"/>
            <w:hideMark/>
          </w:tcPr>
          <w:p w14:paraId="6C1AED86" w14:textId="77777777" w:rsidR="00512D9F" w:rsidRPr="003777D4" w:rsidRDefault="00512D9F" w:rsidP="003777D4">
            <w:pPr>
              <w:spacing w:line="312" w:lineRule="auto"/>
            </w:pPr>
            <w:r w:rsidRPr="003777D4">
              <w:rPr>
                <w:rFonts w:eastAsia="Calibri"/>
              </w:rPr>
              <w:t>Tích chọn</w:t>
            </w:r>
          </w:p>
        </w:tc>
        <w:tc>
          <w:tcPr>
            <w:tcW w:w="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0170EC9" w14:textId="77777777" w:rsidR="00512D9F" w:rsidRPr="003777D4" w:rsidRDefault="00512D9F" w:rsidP="003777D4">
            <w:pPr>
              <w:spacing w:line="312" w:lineRule="auto"/>
              <w:jc w:val="center"/>
            </w:pPr>
          </w:p>
        </w:tc>
      </w:tr>
    </w:tbl>
    <w:p w14:paraId="465FC4B2" w14:textId="2931D8B9" w:rsidR="00512D9F" w:rsidRPr="003777D4" w:rsidRDefault="0022434E" w:rsidP="00353F3E">
      <w:pPr>
        <w:pStyle w:val="ListParagraph"/>
      </w:pPr>
      <w:r w:rsidRPr="003777D4">
        <w:t>Sau khi k</w:t>
      </w:r>
      <w:r w:rsidR="00512D9F" w:rsidRPr="003777D4">
        <w:t>hai báo tham số lọc</w:t>
      </w:r>
      <w:r w:rsidRPr="003777D4">
        <w:t xml:space="preserve">, </w:t>
      </w:r>
      <w:r w:rsidR="00512D9F" w:rsidRPr="003777D4">
        <w:t xml:space="preserve">chọn </w:t>
      </w:r>
      <w:r w:rsidR="00512D9F" w:rsidRPr="003777D4">
        <w:rPr>
          <w:noProof/>
        </w:rPr>
        <w:drawing>
          <wp:inline distT="0" distB="0" distL="0" distR="0" wp14:anchorId="375A3817" wp14:editId="1B26A7A5">
            <wp:extent cx="1684166" cy="220999"/>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4166" cy="220999"/>
                    </a:xfrm>
                    <a:prstGeom prst="rect">
                      <a:avLst/>
                    </a:prstGeom>
                  </pic:spPr>
                </pic:pic>
              </a:graphicData>
            </a:graphic>
          </wp:inline>
        </w:drawing>
      </w:r>
      <w:r w:rsidR="00512D9F" w:rsidRPr="003777D4">
        <w:t xml:space="preserve"> để chạy báo cáo.</w:t>
      </w:r>
    </w:p>
    <w:p w14:paraId="6309AD04" w14:textId="77777777" w:rsidR="00512D9F" w:rsidRPr="003777D4" w:rsidRDefault="00512D9F" w:rsidP="003777D4">
      <w:pPr>
        <w:spacing w:line="312" w:lineRule="auto"/>
      </w:pPr>
      <w:r w:rsidRPr="003777D4">
        <w:rPr>
          <w:noProof/>
        </w:rPr>
        <w:drawing>
          <wp:inline distT="0" distB="0" distL="0" distR="0" wp14:anchorId="34FA1DE3" wp14:editId="7A596919">
            <wp:extent cx="5760085" cy="13544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1354455"/>
                    </a:xfrm>
                    <a:prstGeom prst="rect">
                      <a:avLst/>
                    </a:prstGeom>
                  </pic:spPr>
                </pic:pic>
              </a:graphicData>
            </a:graphic>
          </wp:inline>
        </w:drawing>
      </w:r>
    </w:p>
    <w:p w14:paraId="053F4FD1" w14:textId="77777777" w:rsidR="00512D9F" w:rsidRPr="003777D4" w:rsidRDefault="00512D9F" w:rsidP="00353F3E">
      <w:pPr>
        <w:pStyle w:val="ListParagraph"/>
      </w:pPr>
      <w:r w:rsidRPr="003777D4">
        <w:t>User tích chọn những chứng từ muốn chuyển tại cột Status.</w:t>
      </w:r>
    </w:p>
    <w:p w14:paraId="68E5C4D6" w14:textId="77777777" w:rsidR="00512D9F" w:rsidRPr="003777D4" w:rsidRDefault="00512D9F" w:rsidP="00353F3E">
      <w:pPr>
        <w:pStyle w:val="ListParagraph"/>
      </w:pPr>
      <w:r w:rsidRPr="003777D4">
        <w:t>User chọn “Chuyển dữ liệu” để truyền dữ liệu lên TaxRIS.</w:t>
      </w:r>
    </w:p>
    <w:p w14:paraId="51BD439F" w14:textId="77777777" w:rsidR="00512D9F" w:rsidRPr="003777D4" w:rsidRDefault="00512D9F" w:rsidP="00353F3E">
      <w:pPr>
        <w:pStyle w:val="ListParagraph"/>
      </w:pPr>
      <w:r w:rsidRPr="003777D4">
        <w:t>Sau khi hoàn thành thao tác, màn hình sẽ xuất hiện Pop-up. Tại đây, user có thể kiểm tra những chứng từ nào đã được chuyển thành công.</w:t>
      </w:r>
    </w:p>
    <w:p w14:paraId="64D80A98" w14:textId="77777777" w:rsidR="00512D9F" w:rsidRPr="003777D4" w:rsidRDefault="00512D9F" w:rsidP="00353F3E">
      <w:pPr>
        <w:pStyle w:val="ListParagraph"/>
      </w:pPr>
      <w:r w:rsidRPr="003777D4">
        <w:t>Successful Data Transfer: Dữ liệu đã được truyền sang TaxRIS.</w:t>
      </w:r>
    </w:p>
    <w:p w14:paraId="4F1B4F45" w14:textId="77777777" w:rsidR="00512D9F" w:rsidRPr="003777D4" w:rsidRDefault="00512D9F" w:rsidP="00353F3E">
      <w:pPr>
        <w:pStyle w:val="ListParagraph"/>
      </w:pPr>
      <w:r w:rsidRPr="003777D4">
        <w:t>Data Transfer Error: Dữ liệu gặp lỗi và không truyền được sang TaxRIS.</w:t>
      </w:r>
    </w:p>
    <w:p w14:paraId="65BCF30A" w14:textId="77777777" w:rsidR="00512D9F" w:rsidRPr="003777D4" w:rsidRDefault="00512D9F" w:rsidP="00353F3E">
      <w:pPr>
        <w:ind w:left="922"/>
      </w:pPr>
      <w:r w:rsidRPr="003777D4">
        <w:rPr>
          <w:noProof/>
        </w:rPr>
        <w:drawing>
          <wp:inline distT="0" distB="0" distL="0" distR="0" wp14:anchorId="5321E9E7" wp14:editId="57172CA4">
            <wp:extent cx="3475990" cy="2411123"/>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88988" cy="2420139"/>
                    </a:xfrm>
                    <a:prstGeom prst="rect">
                      <a:avLst/>
                    </a:prstGeom>
                  </pic:spPr>
                </pic:pic>
              </a:graphicData>
            </a:graphic>
          </wp:inline>
        </w:drawing>
      </w:r>
    </w:p>
    <w:p w14:paraId="6E0EC3C2" w14:textId="77777777" w:rsidR="001432AB" w:rsidRPr="003777D4" w:rsidRDefault="001432AB" w:rsidP="003777D4">
      <w:pPr>
        <w:pStyle w:val="Heading2"/>
        <w:spacing w:line="312" w:lineRule="auto"/>
      </w:pPr>
      <w:bookmarkStart w:id="15" w:name="_Toc98838759"/>
      <w:r w:rsidRPr="003777D4">
        <w:t>Thông tin hải quan trên hệ thống ASYCUDA</w:t>
      </w:r>
      <w:bookmarkEnd w:id="15"/>
      <w:r w:rsidRPr="003777D4">
        <w:t xml:space="preserve"> </w:t>
      </w:r>
    </w:p>
    <w:p w14:paraId="2DC8FFCB" w14:textId="77777777" w:rsidR="000B0398" w:rsidRPr="003777D4" w:rsidRDefault="000B0398" w:rsidP="003777D4">
      <w:pPr>
        <w:pStyle w:val="Heading3"/>
        <w:spacing w:line="312" w:lineRule="auto"/>
      </w:pPr>
      <w:bookmarkStart w:id="16" w:name="_Toc98838760"/>
      <w:r w:rsidRPr="003777D4">
        <w:t>Mục đích</w:t>
      </w:r>
      <w:bookmarkEnd w:id="16"/>
    </w:p>
    <w:p w14:paraId="1309D329" w14:textId="39048D3C" w:rsidR="000B0398" w:rsidRPr="003777D4" w:rsidRDefault="000B0398" w:rsidP="003777D4">
      <w:pPr>
        <w:spacing w:line="312" w:lineRule="auto"/>
      </w:pPr>
      <w:r w:rsidRPr="003777D4">
        <w:t>-</w:t>
      </w:r>
      <w:r w:rsidRPr="003777D4">
        <w:tab/>
      </w:r>
      <w:r w:rsidR="009B099B" w:rsidRPr="003777D4">
        <w:t xml:space="preserve">Để đáp ứng nhu cầu </w:t>
      </w:r>
      <w:r w:rsidR="00AD524F" w:rsidRPr="003777D4">
        <w:t>truyền dữ liệu thông tin hải quan trên hệ thống ASYCUDA thuộc nghiệp vụ mua hàng nhập khẩu của Cục Thuế, PIACOM đã bổ sung trường để khai bóa những thông tin nói trên.</w:t>
      </w:r>
    </w:p>
    <w:p w14:paraId="7AF69027" w14:textId="77777777" w:rsidR="000B0398" w:rsidRPr="003777D4" w:rsidRDefault="000B0398" w:rsidP="003777D4">
      <w:pPr>
        <w:pStyle w:val="Heading3"/>
        <w:spacing w:line="312" w:lineRule="auto"/>
      </w:pPr>
      <w:bookmarkStart w:id="17" w:name="_Toc98838761"/>
      <w:r w:rsidRPr="003777D4">
        <w:lastRenderedPageBreak/>
        <w:t>Hướng dẫn thực hiện quy trình</w:t>
      </w:r>
      <w:bookmarkEnd w:id="17"/>
    </w:p>
    <w:p w14:paraId="1DDD6ADF" w14:textId="1967C3BA" w:rsidR="00AD524F" w:rsidRPr="003777D4" w:rsidRDefault="000B0398" w:rsidP="00A57ACC">
      <w:pPr>
        <w:pStyle w:val="Heading4"/>
      </w:pPr>
      <w:bookmarkStart w:id="18" w:name="_Toc98838762"/>
      <w:r w:rsidRPr="003777D4">
        <w:t xml:space="preserve">Khai báo </w:t>
      </w:r>
      <w:r w:rsidR="00AD524F" w:rsidRPr="003777D4">
        <w:t>Mã Hàng hóa và Thương hiệu Hàng hóa</w:t>
      </w:r>
      <w:bookmarkEnd w:id="18"/>
    </w:p>
    <w:p w14:paraId="3DE5591F" w14:textId="77777777" w:rsidR="000B0398" w:rsidRPr="003777D4" w:rsidRDefault="000B0398" w:rsidP="003777D4">
      <w:pPr>
        <w:pStyle w:val="Heading5"/>
        <w:spacing w:line="312" w:lineRule="auto"/>
      </w:pPr>
      <w:r w:rsidRPr="003777D4">
        <w:t>Mục đích</w:t>
      </w:r>
    </w:p>
    <w:p w14:paraId="2298DD9E" w14:textId="44AD2968" w:rsidR="000B0398" w:rsidRPr="003777D4" w:rsidRDefault="00AD524F" w:rsidP="00353F3E">
      <w:pPr>
        <w:pStyle w:val="ListParagraph"/>
      </w:pPr>
      <w:r w:rsidRPr="003777D4">
        <w:t>Khai báo Mã Hàng hóa và Thương hiệu Hàng hóa cho từng mặt hàng nhập khẩu.</w:t>
      </w:r>
    </w:p>
    <w:p w14:paraId="5D7ACAB1" w14:textId="77777777" w:rsidR="000B0398" w:rsidRPr="003777D4" w:rsidRDefault="000B0398" w:rsidP="003777D4">
      <w:pPr>
        <w:pStyle w:val="Heading5"/>
        <w:spacing w:line="312" w:lineRule="auto"/>
      </w:pPr>
      <w:r w:rsidRPr="003777D4">
        <w:t>Điều kiện thực hiện</w:t>
      </w:r>
    </w:p>
    <w:p w14:paraId="4ABECF67" w14:textId="4B8C6B28" w:rsidR="000B0398" w:rsidRPr="003777D4" w:rsidRDefault="000F6C03" w:rsidP="00353F3E">
      <w:pPr>
        <w:pStyle w:val="ListParagraph"/>
      </w:pPr>
      <w:r w:rsidRPr="003777D4">
        <w:t>Nhân viên nhập khẩu khai báo đúng Mã Hàng hóa và Thương hiệu Hàng hóa tương tự trên hệ thống ASYCUDA.</w:t>
      </w:r>
    </w:p>
    <w:p w14:paraId="64F7C47B" w14:textId="168CD8E6" w:rsidR="004B0841" w:rsidRPr="003777D4" w:rsidRDefault="004B0841" w:rsidP="00353F3E">
      <w:pPr>
        <w:pStyle w:val="ListParagraph"/>
      </w:pPr>
      <w:r w:rsidRPr="003777D4">
        <w:t>Mã Hàng hóa và Thương hiệu hàng hóa cố định theo từng mặt hàng.</w:t>
      </w:r>
    </w:p>
    <w:p w14:paraId="152779DD" w14:textId="77777777" w:rsidR="000B0398" w:rsidRPr="003777D4" w:rsidRDefault="000B0398" w:rsidP="003777D4">
      <w:pPr>
        <w:pStyle w:val="Heading5"/>
        <w:spacing w:line="312" w:lineRule="auto"/>
      </w:pPr>
      <w:r w:rsidRPr="003777D4">
        <w:t xml:space="preserve">Đường dẫn </w:t>
      </w:r>
    </w:p>
    <w:p w14:paraId="267AC5CA" w14:textId="15CBA950" w:rsidR="000B0398" w:rsidRPr="003777D4" w:rsidRDefault="000B0398" w:rsidP="00353F3E">
      <w:pPr>
        <w:pStyle w:val="ListParagraph"/>
      </w:pPr>
      <w:r w:rsidRPr="003777D4">
        <w:t xml:space="preserve">Logistics/ </w:t>
      </w:r>
      <w:r w:rsidR="000F6C03" w:rsidRPr="003777D4">
        <w:t xml:space="preserve">Master data/ Products </w:t>
      </w:r>
    </w:p>
    <w:p w14:paraId="4F029A31" w14:textId="77777777" w:rsidR="000B0398" w:rsidRPr="003777D4" w:rsidRDefault="000B0398" w:rsidP="003777D4">
      <w:pPr>
        <w:pStyle w:val="Heading5"/>
        <w:spacing w:line="312" w:lineRule="auto"/>
      </w:pPr>
      <w:r w:rsidRPr="003777D4">
        <w:t>Hướng dẫn chi tiết</w:t>
      </w:r>
    </w:p>
    <w:p w14:paraId="31E23267" w14:textId="41A8F1E5" w:rsidR="000B0398" w:rsidRPr="003777D4" w:rsidRDefault="000B0398" w:rsidP="00353F3E">
      <w:pPr>
        <w:pStyle w:val="ListParagraph"/>
      </w:pPr>
      <w:r w:rsidRPr="003777D4">
        <w:rPr>
          <w:noProof/>
        </w:rPr>
        <w:t xml:space="preserve">Vào </w:t>
      </w:r>
      <w:r w:rsidRPr="003777D4">
        <w:t>Base tab id=</w:t>
      </w:r>
      <w:r w:rsidR="000F6C03" w:rsidRPr="003777D4">
        <w:t xml:space="preserve">P1 </w:t>
      </w:r>
      <w:r w:rsidRPr="003777D4">
        <w:rPr>
          <w:noProof/>
        </w:rPr>
        <w:t xml:space="preserve">hoặc đường dẫn trên để khai báo </w:t>
      </w:r>
      <w:r w:rsidR="003B3A56" w:rsidRPr="003777D4">
        <w:rPr>
          <w:noProof/>
        </w:rPr>
        <w:t>thông tin cho từng mặt hàng</w:t>
      </w:r>
      <w:r w:rsidRPr="003777D4">
        <w:rPr>
          <w:noProof/>
        </w:rPr>
        <w:t>.</w:t>
      </w:r>
    </w:p>
    <w:p w14:paraId="4DB462C6" w14:textId="26443AF4" w:rsidR="000B0398" w:rsidRPr="003777D4" w:rsidRDefault="000B0398" w:rsidP="00353F3E">
      <w:pPr>
        <w:pStyle w:val="ListParagraph"/>
      </w:pPr>
      <w:r w:rsidRPr="003777D4">
        <w:rPr>
          <w:noProof/>
        </w:rPr>
        <w:t>Màn hình thể hiện:</w:t>
      </w:r>
    </w:p>
    <w:p w14:paraId="229657D8" w14:textId="3802F2D8" w:rsidR="000F6C03" w:rsidRPr="003777D4" w:rsidRDefault="00DC729A" w:rsidP="003777D4">
      <w:pPr>
        <w:spacing w:line="312" w:lineRule="auto"/>
        <w:jc w:val="center"/>
      </w:pPr>
      <w:r w:rsidRPr="003777D4">
        <w:rPr>
          <w:noProof/>
        </w:rPr>
        <w:drawing>
          <wp:inline distT="0" distB="0" distL="0" distR="0" wp14:anchorId="642B174B" wp14:editId="64297561">
            <wp:extent cx="3977985" cy="2217612"/>
            <wp:effectExtent l="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7985" cy="2217612"/>
                    </a:xfrm>
                    <a:prstGeom prst="rect">
                      <a:avLst/>
                    </a:prstGeom>
                  </pic:spPr>
                </pic:pic>
              </a:graphicData>
            </a:graphic>
          </wp:inline>
        </w:drawing>
      </w:r>
    </w:p>
    <w:p w14:paraId="1B3BDBE4" w14:textId="3E45B9A4" w:rsidR="000F6C03" w:rsidRPr="003777D4" w:rsidRDefault="000F6C03" w:rsidP="00353F3E">
      <w:pPr>
        <w:pStyle w:val="ListParagraph"/>
      </w:pPr>
      <w:r w:rsidRPr="003777D4">
        <w:t>Người dùng chọn từng mặt hàng cần khai báo như sau:</w:t>
      </w:r>
    </w:p>
    <w:p w14:paraId="13EFAD96" w14:textId="34D422B7" w:rsidR="00DC729A" w:rsidRPr="003777D4" w:rsidRDefault="00DC729A" w:rsidP="002A0EFA">
      <w:pPr>
        <w:pStyle w:val="ListParagraph"/>
        <w:numPr>
          <w:ilvl w:val="1"/>
          <w:numId w:val="7"/>
        </w:numPr>
      </w:pPr>
      <w:r w:rsidRPr="003777D4">
        <w:t>Mã Hàng hóa: ASYCUDA Product code</w:t>
      </w:r>
    </w:p>
    <w:p w14:paraId="4E9EF025" w14:textId="4316226D" w:rsidR="00DC729A" w:rsidRPr="003777D4" w:rsidRDefault="00DC729A" w:rsidP="002A0EFA">
      <w:pPr>
        <w:pStyle w:val="ListParagraph"/>
        <w:numPr>
          <w:ilvl w:val="1"/>
          <w:numId w:val="7"/>
        </w:numPr>
      </w:pPr>
      <w:r w:rsidRPr="003777D4">
        <w:t>Thương hiệu Hàng hóa: ASYCUDA Brand Name</w:t>
      </w:r>
    </w:p>
    <w:p w14:paraId="25030603" w14:textId="22EE3E02" w:rsidR="000B0398" w:rsidRPr="003777D4" w:rsidRDefault="005A1A5C" w:rsidP="003777D4">
      <w:pPr>
        <w:spacing w:line="312" w:lineRule="auto"/>
        <w:jc w:val="center"/>
      </w:pPr>
      <w:r>
        <w:rPr>
          <w:noProof/>
        </w:rPr>
        <w:drawing>
          <wp:inline distT="0" distB="0" distL="0" distR="0" wp14:anchorId="28CDA4A1" wp14:editId="5570165C">
            <wp:extent cx="3205843" cy="23862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10983" cy="2390088"/>
                    </a:xfrm>
                    <a:prstGeom prst="rect">
                      <a:avLst/>
                    </a:prstGeom>
                  </pic:spPr>
                </pic:pic>
              </a:graphicData>
            </a:graphic>
          </wp:inline>
        </w:drawing>
      </w:r>
    </w:p>
    <w:p w14:paraId="55E2268A" w14:textId="7B6B3932" w:rsidR="00A57ACC" w:rsidRDefault="00145F3F" w:rsidP="00637882">
      <w:pPr>
        <w:pStyle w:val="ListParagraph"/>
      </w:pPr>
      <w:r w:rsidRPr="003777D4">
        <w:t xml:space="preserve">Nhấn Ctrl + S hoặc chọn Save </w:t>
      </w:r>
      <w:r w:rsidRPr="003777D4">
        <w:rPr>
          <w:noProof/>
        </w:rPr>
        <w:drawing>
          <wp:inline distT="0" distB="0" distL="0" distR="0" wp14:anchorId="45481892" wp14:editId="79E362D7">
            <wp:extent cx="403895" cy="144793"/>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895" cy="144793"/>
                    </a:xfrm>
                    <a:prstGeom prst="rect">
                      <a:avLst/>
                    </a:prstGeom>
                  </pic:spPr>
                </pic:pic>
              </a:graphicData>
            </a:graphic>
          </wp:inline>
        </w:drawing>
      </w:r>
      <w:r w:rsidRPr="003777D4">
        <w:t xml:space="preserve"> để thông tin hàng hóa.</w:t>
      </w:r>
    </w:p>
    <w:p w14:paraId="25D65432" w14:textId="136647EE" w:rsidR="00145F3F" w:rsidRPr="003777D4" w:rsidRDefault="00666CD6" w:rsidP="00A57ACC">
      <w:pPr>
        <w:pStyle w:val="Heading4"/>
      </w:pPr>
      <w:bookmarkStart w:id="19" w:name="_Toc98838763"/>
      <w:r w:rsidRPr="003777D4">
        <w:lastRenderedPageBreak/>
        <w:t>Khai báo thông tin trên Tờ khai nhập khẩu</w:t>
      </w:r>
      <w:bookmarkEnd w:id="19"/>
    </w:p>
    <w:p w14:paraId="796286A0" w14:textId="77777777" w:rsidR="00390B66" w:rsidRPr="003777D4" w:rsidRDefault="00390B66" w:rsidP="003777D4">
      <w:pPr>
        <w:pStyle w:val="Heading5"/>
        <w:spacing w:line="312" w:lineRule="auto"/>
      </w:pPr>
      <w:r w:rsidRPr="003777D4">
        <w:t>Mục đích</w:t>
      </w:r>
    </w:p>
    <w:p w14:paraId="53D3900D" w14:textId="12DC1AB4" w:rsidR="00390B66" w:rsidRPr="003777D4" w:rsidRDefault="00390B66" w:rsidP="00353F3E">
      <w:pPr>
        <w:pStyle w:val="ListParagraph"/>
      </w:pPr>
      <w:r w:rsidRPr="003777D4">
        <w:t xml:space="preserve">Khai báo Cửa khẩu nhập khẩu, Số tờ khai hải quan và Ngày tờ khai hải quan cho từng </w:t>
      </w:r>
      <w:r w:rsidR="000762A2" w:rsidRPr="003777D4">
        <w:t xml:space="preserve">chứng từ </w:t>
      </w:r>
      <w:r w:rsidRPr="003777D4">
        <w:t>mua hàng nhập khẩu.</w:t>
      </w:r>
    </w:p>
    <w:p w14:paraId="764A1A29" w14:textId="77777777" w:rsidR="00390B66" w:rsidRPr="003777D4" w:rsidRDefault="00390B66" w:rsidP="003777D4">
      <w:pPr>
        <w:pStyle w:val="Heading5"/>
        <w:spacing w:line="312" w:lineRule="auto"/>
      </w:pPr>
      <w:r w:rsidRPr="003777D4">
        <w:t>Điều kiện thực hiện</w:t>
      </w:r>
    </w:p>
    <w:p w14:paraId="13DA9620" w14:textId="74C82B7B" w:rsidR="00390B66" w:rsidRPr="003777D4" w:rsidRDefault="00390B66" w:rsidP="00353F3E">
      <w:pPr>
        <w:pStyle w:val="ListParagraph"/>
      </w:pPr>
      <w:r w:rsidRPr="003777D4">
        <w:t xml:space="preserve">Nhân viên nhập khẩu khai báo đúng </w:t>
      </w:r>
      <w:r w:rsidR="004B0841" w:rsidRPr="003777D4">
        <w:t>Cửa khẩu nhập khẩu, Số tờ khai hải quan và Ngày tờ khai hải quan cho từng chứng từ mua hàng nhập khẩu.</w:t>
      </w:r>
    </w:p>
    <w:p w14:paraId="43BE0D96" w14:textId="6751DF4A" w:rsidR="00390B66" w:rsidRPr="003777D4" w:rsidRDefault="00390B66" w:rsidP="003777D4">
      <w:pPr>
        <w:pStyle w:val="Heading5"/>
        <w:spacing w:line="312" w:lineRule="auto"/>
      </w:pPr>
      <w:r w:rsidRPr="003777D4">
        <w:t xml:space="preserve">Đường dẫn </w:t>
      </w:r>
    </w:p>
    <w:tbl>
      <w:tblPr>
        <w:tblStyle w:val="TableGrid"/>
        <w:tblW w:w="9331" w:type="dxa"/>
        <w:tblLook w:val="04A0" w:firstRow="1" w:lastRow="0" w:firstColumn="1" w:lastColumn="0" w:noHBand="0" w:noVBand="1"/>
      </w:tblPr>
      <w:tblGrid>
        <w:gridCol w:w="985"/>
        <w:gridCol w:w="8346"/>
      </w:tblGrid>
      <w:tr w:rsidR="009056E9" w:rsidRPr="003777D4" w14:paraId="205D0836" w14:textId="77777777" w:rsidTr="00CC0DE8">
        <w:tc>
          <w:tcPr>
            <w:tcW w:w="985" w:type="dxa"/>
            <w:shd w:val="clear" w:color="auto" w:fill="D0CECE" w:themeFill="background2" w:themeFillShade="E6"/>
          </w:tcPr>
          <w:p w14:paraId="40B94520" w14:textId="29146025" w:rsidR="009056E9" w:rsidRPr="003777D4" w:rsidRDefault="009056E9" w:rsidP="003777D4">
            <w:pPr>
              <w:spacing w:line="312" w:lineRule="auto"/>
              <w:jc w:val="center"/>
              <w:rPr>
                <w:b/>
                <w:bCs/>
              </w:rPr>
            </w:pPr>
            <w:r w:rsidRPr="003777D4">
              <w:rPr>
                <w:b/>
                <w:bCs/>
              </w:rPr>
              <w:t>T-code</w:t>
            </w:r>
          </w:p>
        </w:tc>
        <w:tc>
          <w:tcPr>
            <w:tcW w:w="8346" w:type="dxa"/>
            <w:shd w:val="clear" w:color="auto" w:fill="D0CECE" w:themeFill="background2" w:themeFillShade="E6"/>
          </w:tcPr>
          <w:p w14:paraId="1E9DA203" w14:textId="557C5653" w:rsidR="009056E9" w:rsidRPr="003777D4" w:rsidRDefault="009056E9" w:rsidP="003777D4">
            <w:pPr>
              <w:spacing w:line="312" w:lineRule="auto"/>
              <w:jc w:val="center"/>
              <w:rPr>
                <w:b/>
                <w:bCs/>
              </w:rPr>
            </w:pPr>
            <w:r w:rsidRPr="003777D4">
              <w:rPr>
                <w:b/>
                <w:bCs/>
              </w:rPr>
              <w:t>Đường dẫn</w:t>
            </w:r>
          </w:p>
        </w:tc>
      </w:tr>
      <w:tr w:rsidR="009056E9" w:rsidRPr="003777D4" w14:paraId="345A7B1E" w14:textId="77777777" w:rsidTr="009056E9">
        <w:tc>
          <w:tcPr>
            <w:tcW w:w="985" w:type="dxa"/>
          </w:tcPr>
          <w:p w14:paraId="2C10BF28" w14:textId="3D2BAF11" w:rsidR="009056E9" w:rsidRPr="003777D4" w:rsidRDefault="009056E9" w:rsidP="003777D4">
            <w:pPr>
              <w:spacing w:line="312" w:lineRule="auto"/>
            </w:pPr>
            <w:r w:rsidRPr="003777D4">
              <w:t>PR</w:t>
            </w:r>
          </w:p>
        </w:tc>
        <w:tc>
          <w:tcPr>
            <w:tcW w:w="8346" w:type="dxa"/>
          </w:tcPr>
          <w:p w14:paraId="19823C92" w14:textId="4270FAB1" w:rsidR="009056E9" w:rsidRPr="003777D4" w:rsidRDefault="009056E9" w:rsidP="003777D4">
            <w:pPr>
              <w:spacing w:line="312" w:lineRule="auto"/>
            </w:pPr>
            <w:r w:rsidRPr="003777D4">
              <w:t>Logistics/ Import/ Purchase Receipt - Standard stock</w:t>
            </w:r>
            <w:bookmarkStart w:id="20" w:name="_Hlk98774342"/>
            <w:r w:rsidRPr="003777D4">
              <w:t xml:space="preserve">/ </w:t>
            </w:r>
            <w:r w:rsidRPr="003777D4">
              <w:rPr>
                <w:b/>
                <w:bCs/>
                <w:i/>
                <w:iCs/>
              </w:rPr>
              <w:t>Tab Customs declaration</w:t>
            </w:r>
            <w:bookmarkEnd w:id="20"/>
          </w:p>
        </w:tc>
      </w:tr>
      <w:tr w:rsidR="009056E9" w:rsidRPr="003777D4" w14:paraId="46F77629" w14:textId="77777777" w:rsidTr="009056E9">
        <w:tc>
          <w:tcPr>
            <w:tcW w:w="985" w:type="dxa"/>
          </w:tcPr>
          <w:p w14:paraId="0E31EBB8" w14:textId="480710B9" w:rsidR="009056E9" w:rsidRPr="003777D4" w:rsidRDefault="009056E9" w:rsidP="003777D4">
            <w:pPr>
              <w:spacing w:line="312" w:lineRule="auto"/>
            </w:pPr>
            <w:r w:rsidRPr="003777D4">
              <w:t>PRF</w:t>
            </w:r>
          </w:p>
        </w:tc>
        <w:tc>
          <w:tcPr>
            <w:tcW w:w="8346" w:type="dxa"/>
          </w:tcPr>
          <w:p w14:paraId="2C2C9FB4" w14:textId="3F91A6C0" w:rsidR="009056E9" w:rsidRPr="003777D4" w:rsidRDefault="009056E9" w:rsidP="003777D4">
            <w:pPr>
              <w:spacing w:line="312" w:lineRule="auto"/>
            </w:pPr>
            <w:r w:rsidRPr="003777D4">
              <w:t xml:space="preserve">Logistics/ Import/ Purchase Receipt - Tax-free stock/ </w:t>
            </w:r>
            <w:r w:rsidRPr="003777D4">
              <w:rPr>
                <w:b/>
                <w:bCs/>
                <w:i/>
                <w:iCs/>
              </w:rPr>
              <w:t>Tab Customs declaration</w:t>
            </w:r>
          </w:p>
        </w:tc>
      </w:tr>
    </w:tbl>
    <w:p w14:paraId="66C5783B" w14:textId="77777777" w:rsidR="00390B66" w:rsidRPr="003777D4" w:rsidRDefault="00390B66" w:rsidP="003777D4">
      <w:pPr>
        <w:pStyle w:val="Heading5"/>
        <w:spacing w:line="312" w:lineRule="auto"/>
      </w:pPr>
      <w:r w:rsidRPr="003777D4">
        <w:t>Hướng dẫn chi tiết</w:t>
      </w:r>
    </w:p>
    <w:p w14:paraId="6E4F75AE" w14:textId="322B0EDE" w:rsidR="00390B66" w:rsidRPr="003777D4" w:rsidRDefault="00CC0DE8" w:rsidP="00353F3E">
      <w:pPr>
        <w:pStyle w:val="ListParagraph"/>
      </w:pPr>
      <w:r w:rsidRPr="003777D4">
        <w:t xml:space="preserve">Vào Tcode PR/PRF </w:t>
      </w:r>
      <w:r w:rsidR="00F57623" w:rsidRPr="003777D4">
        <w:t xml:space="preserve">- Tab Customs declaration </w:t>
      </w:r>
      <w:r w:rsidRPr="003777D4">
        <w:t>hoặc truy cập theo đường dẫn trên</w:t>
      </w:r>
    </w:p>
    <w:p w14:paraId="38E63490" w14:textId="07F63E60" w:rsidR="00F57623" w:rsidRPr="003777D4" w:rsidRDefault="00F32361" w:rsidP="003777D4">
      <w:pPr>
        <w:spacing w:line="312" w:lineRule="auto"/>
      </w:pPr>
      <w:r>
        <w:rPr>
          <w:noProof/>
        </w:rPr>
        <w:drawing>
          <wp:inline distT="0" distB="0" distL="0" distR="0" wp14:anchorId="0CC39F0D" wp14:editId="1BA65278">
            <wp:extent cx="5760085" cy="1841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1841500"/>
                    </a:xfrm>
                    <a:prstGeom prst="rect">
                      <a:avLst/>
                    </a:prstGeom>
                  </pic:spPr>
                </pic:pic>
              </a:graphicData>
            </a:graphic>
          </wp:inline>
        </w:drawing>
      </w:r>
    </w:p>
    <w:p w14:paraId="0363EF8E" w14:textId="193261EA" w:rsidR="00F57623" w:rsidRPr="003777D4" w:rsidRDefault="00F57623" w:rsidP="00353F3E">
      <w:pPr>
        <w:pStyle w:val="ListParagraph"/>
      </w:pPr>
      <w:r w:rsidRPr="003777D4">
        <w:t>Các trường thông tin chung</w:t>
      </w:r>
    </w:p>
    <w:tbl>
      <w:tblPr>
        <w:tblW w:w="9079" w:type="dxa"/>
        <w:tblCellMar>
          <w:left w:w="0" w:type="dxa"/>
          <w:right w:w="0" w:type="dxa"/>
        </w:tblCellMar>
        <w:tblLook w:val="0420" w:firstRow="1" w:lastRow="0" w:firstColumn="0" w:lastColumn="0" w:noHBand="0" w:noVBand="1"/>
      </w:tblPr>
      <w:tblGrid>
        <w:gridCol w:w="742"/>
        <w:gridCol w:w="2067"/>
        <w:gridCol w:w="2776"/>
        <w:gridCol w:w="2685"/>
        <w:gridCol w:w="809"/>
      </w:tblGrid>
      <w:tr w:rsidR="0005783E" w:rsidRPr="003777D4" w14:paraId="399D9053" w14:textId="77777777" w:rsidTr="0026348F">
        <w:trPr>
          <w:trHeight w:val="381"/>
          <w:tblHeader/>
        </w:trPr>
        <w:tc>
          <w:tcPr>
            <w:tcW w:w="742"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vAlign w:val="center"/>
            <w:hideMark/>
          </w:tcPr>
          <w:p w14:paraId="72A097B5" w14:textId="77777777" w:rsidR="0005783E" w:rsidRPr="003777D4" w:rsidRDefault="0005783E" w:rsidP="003777D4">
            <w:pPr>
              <w:spacing w:line="312" w:lineRule="auto"/>
              <w:jc w:val="center"/>
            </w:pPr>
            <w:r w:rsidRPr="003777D4">
              <w:rPr>
                <w:b/>
                <w:bCs/>
              </w:rPr>
              <w:t>STT</w:t>
            </w:r>
          </w:p>
        </w:tc>
        <w:tc>
          <w:tcPr>
            <w:tcW w:w="2067"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vAlign w:val="center"/>
            <w:hideMark/>
          </w:tcPr>
          <w:p w14:paraId="15E8DCFD" w14:textId="77777777" w:rsidR="0005783E" w:rsidRPr="003777D4" w:rsidRDefault="0005783E" w:rsidP="003777D4">
            <w:pPr>
              <w:spacing w:line="312" w:lineRule="auto"/>
              <w:jc w:val="center"/>
            </w:pPr>
            <w:r w:rsidRPr="003777D4">
              <w:rPr>
                <w:b/>
                <w:bCs/>
              </w:rPr>
              <w:t>Trường thông tin</w:t>
            </w:r>
          </w:p>
        </w:tc>
        <w:tc>
          <w:tcPr>
            <w:tcW w:w="2776"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vAlign w:val="center"/>
            <w:hideMark/>
          </w:tcPr>
          <w:p w14:paraId="21728E7C" w14:textId="77777777" w:rsidR="0005783E" w:rsidRPr="003777D4" w:rsidRDefault="0005783E" w:rsidP="003777D4">
            <w:pPr>
              <w:spacing w:line="312" w:lineRule="auto"/>
              <w:jc w:val="center"/>
            </w:pPr>
            <w:r w:rsidRPr="003777D4">
              <w:rPr>
                <w:b/>
                <w:bCs/>
              </w:rPr>
              <w:t>Diễn giải</w:t>
            </w:r>
          </w:p>
        </w:tc>
        <w:tc>
          <w:tcPr>
            <w:tcW w:w="2685" w:type="dxa"/>
            <w:tcBorders>
              <w:top w:val="single" w:sz="8" w:space="0" w:color="000000"/>
              <w:left w:val="single" w:sz="8" w:space="0" w:color="000000"/>
              <w:bottom w:val="single" w:sz="8" w:space="0" w:color="000000"/>
              <w:right w:val="single" w:sz="8" w:space="0" w:color="000000"/>
            </w:tcBorders>
            <w:shd w:val="clear" w:color="auto" w:fill="DDDDDD"/>
            <w:vAlign w:val="center"/>
            <w:hideMark/>
          </w:tcPr>
          <w:p w14:paraId="42D0E3D8" w14:textId="77777777" w:rsidR="0005783E" w:rsidRPr="003777D4" w:rsidRDefault="0005783E" w:rsidP="00ED098A">
            <w:pPr>
              <w:spacing w:line="312" w:lineRule="auto"/>
              <w:ind w:left="256"/>
              <w:jc w:val="center"/>
              <w:rPr>
                <w:b/>
                <w:bCs/>
              </w:rPr>
            </w:pPr>
            <w:r w:rsidRPr="003777D4">
              <w:rPr>
                <w:b/>
                <w:bCs/>
              </w:rPr>
              <w:t>Loại thông tin</w:t>
            </w:r>
          </w:p>
        </w:tc>
        <w:tc>
          <w:tcPr>
            <w:tcW w:w="809" w:type="dxa"/>
            <w:tcBorders>
              <w:top w:val="single" w:sz="8" w:space="0" w:color="000000"/>
              <w:left w:val="single" w:sz="8" w:space="0" w:color="000000"/>
              <w:bottom w:val="single" w:sz="8" w:space="0" w:color="000000"/>
              <w:right w:val="single" w:sz="8" w:space="0" w:color="000000"/>
            </w:tcBorders>
            <w:shd w:val="clear" w:color="auto" w:fill="DDDDDD"/>
            <w:tcMar>
              <w:top w:w="72" w:type="dxa"/>
              <w:left w:w="144" w:type="dxa"/>
              <w:bottom w:w="72" w:type="dxa"/>
              <w:right w:w="144" w:type="dxa"/>
            </w:tcMar>
            <w:vAlign w:val="center"/>
            <w:hideMark/>
          </w:tcPr>
          <w:p w14:paraId="62C1A32B" w14:textId="77777777" w:rsidR="0005783E" w:rsidRPr="003777D4" w:rsidRDefault="0005783E" w:rsidP="003777D4">
            <w:pPr>
              <w:spacing w:line="312" w:lineRule="auto"/>
              <w:jc w:val="center"/>
            </w:pPr>
            <w:r w:rsidRPr="003777D4">
              <w:rPr>
                <w:b/>
                <w:bCs/>
              </w:rPr>
              <w:t>Bắt buộc</w:t>
            </w:r>
          </w:p>
        </w:tc>
      </w:tr>
      <w:tr w:rsidR="00677175" w:rsidRPr="003777D4" w14:paraId="096251BA" w14:textId="77777777" w:rsidTr="0026348F">
        <w:trPr>
          <w:trHeight w:val="341"/>
        </w:trPr>
        <w:tc>
          <w:tcPr>
            <w:tcW w:w="7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079C4D2" w14:textId="1BE60C09" w:rsidR="00677175" w:rsidRPr="003777D4" w:rsidRDefault="00677175" w:rsidP="003777D4">
            <w:pPr>
              <w:spacing w:line="312" w:lineRule="auto"/>
              <w:jc w:val="center"/>
            </w:pPr>
            <w:r w:rsidRPr="003777D4">
              <w:t>1</w:t>
            </w:r>
          </w:p>
        </w:tc>
        <w:tc>
          <w:tcPr>
            <w:tcW w:w="20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A80A8E5" w14:textId="3B4ABC47" w:rsidR="00677175" w:rsidRPr="003777D4" w:rsidRDefault="00677175" w:rsidP="003777D4">
            <w:pPr>
              <w:spacing w:line="312" w:lineRule="auto"/>
            </w:pPr>
            <w:r w:rsidRPr="003777D4">
              <w:t>Remarks</w:t>
            </w:r>
          </w:p>
        </w:tc>
        <w:tc>
          <w:tcPr>
            <w:tcW w:w="27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4DC35A6" w14:textId="615B56E5" w:rsidR="00677175" w:rsidRPr="003777D4" w:rsidRDefault="00677175" w:rsidP="003777D4">
            <w:pPr>
              <w:spacing w:line="312" w:lineRule="auto"/>
            </w:pPr>
            <w:r w:rsidRPr="003777D4">
              <w:t>Ghi chú</w:t>
            </w:r>
          </w:p>
        </w:tc>
        <w:tc>
          <w:tcPr>
            <w:tcW w:w="2685" w:type="dxa"/>
            <w:tcBorders>
              <w:top w:val="single" w:sz="8" w:space="0" w:color="000000"/>
              <w:left w:val="single" w:sz="8" w:space="0" w:color="000000"/>
              <w:bottom w:val="single" w:sz="8" w:space="0" w:color="000000"/>
              <w:right w:val="single" w:sz="8" w:space="0" w:color="000000"/>
            </w:tcBorders>
            <w:vAlign w:val="center"/>
          </w:tcPr>
          <w:p w14:paraId="3F03270D" w14:textId="67DE314C" w:rsidR="00677175" w:rsidRPr="003777D4" w:rsidRDefault="0017650A" w:rsidP="00ED098A">
            <w:pPr>
              <w:spacing w:line="312" w:lineRule="auto"/>
              <w:ind w:left="256"/>
            </w:pPr>
            <w:r w:rsidRPr="003777D4">
              <w:t>Tự nhập</w:t>
            </w:r>
          </w:p>
        </w:tc>
        <w:tc>
          <w:tcPr>
            <w:tcW w:w="8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6FE0066" w14:textId="77777777" w:rsidR="00677175" w:rsidRPr="003777D4" w:rsidRDefault="00677175" w:rsidP="003777D4">
            <w:pPr>
              <w:spacing w:line="312" w:lineRule="auto"/>
              <w:jc w:val="center"/>
              <w:rPr>
                <w:rFonts w:eastAsia="Calibri"/>
              </w:rPr>
            </w:pPr>
          </w:p>
        </w:tc>
      </w:tr>
      <w:tr w:rsidR="000F4A36" w:rsidRPr="003777D4" w14:paraId="4E77F73A" w14:textId="77777777" w:rsidTr="0026348F">
        <w:trPr>
          <w:trHeight w:val="341"/>
        </w:trPr>
        <w:tc>
          <w:tcPr>
            <w:tcW w:w="7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843A43F" w14:textId="3C69A0CD" w:rsidR="000F4A36" w:rsidRPr="003777D4" w:rsidRDefault="00677175" w:rsidP="003777D4">
            <w:pPr>
              <w:spacing w:line="312" w:lineRule="auto"/>
              <w:jc w:val="center"/>
            </w:pPr>
            <w:r w:rsidRPr="003777D4">
              <w:t>2</w:t>
            </w:r>
          </w:p>
        </w:tc>
        <w:tc>
          <w:tcPr>
            <w:tcW w:w="20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6010157" w14:textId="402235FB" w:rsidR="000F4A36" w:rsidRPr="003777D4" w:rsidRDefault="000F4A36" w:rsidP="003777D4">
            <w:pPr>
              <w:spacing w:line="312" w:lineRule="auto"/>
              <w:rPr>
                <w:lang w:val="en-GB"/>
              </w:rPr>
            </w:pPr>
            <w:r w:rsidRPr="003777D4">
              <w:t xml:space="preserve">Import </w:t>
            </w:r>
            <w:r w:rsidR="00677175" w:rsidRPr="003777D4">
              <w:t>Border Checkout</w:t>
            </w:r>
          </w:p>
        </w:tc>
        <w:tc>
          <w:tcPr>
            <w:tcW w:w="27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F9D5B91" w14:textId="4500A1B7" w:rsidR="000F4A36" w:rsidRPr="003777D4" w:rsidRDefault="0017650A" w:rsidP="003777D4">
            <w:pPr>
              <w:spacing w:line="312" w:lineRule="auto"/>
              <w:rPr>
                <w:i/>
              </w:rPr>
            </w:pPr>
            <w:r w:rsidRPr="003777D4">
              <w:t>Cửa khẩu</w:t>
            </w:r>
          </w:p>
        </w:tc>
        <w:tc>
          <w:tcPr>
            <w:tcW w:w="2685" w:type="dxa"/>
            <w:tcBorders>
              <w:top w:val="single" w:sz="8" w:space="0" w:color="000000"/>
              <w:left w:val="single" w:sz="8" w:space="0" w:color="000000"/>
              <w:bottom w:val="single" w:sz="8" w:space="0" w:color="000000"/>
              <w:right w:val="single" w:sz="8" w:space="0" w:color="000000"/>
            </w:tcBorders>
            <w:vAlign w:val="center"/>
            <w:hideMark/>
          </w:tcPr>
          <w:p w14:paraId="52CEB845" w14:textId="0E1945D0" w:rsidR="000F4A36" w:rsidRPr="003777D4" w:rsidRDefault="00401914" w:rsidP="00ED098A">
            <w:pPr>
              <w:spacing w:line="312" w:lineRule="auto"/>
              <w:ind w:left="256"/>
            </w:pPr>
            <w:r>
              <w:t>Chọn từ danh mục</w:t>
            </w:r>
          </w:p>
        </w:tc>
        <w:tc>
          <w:tcPr>
            <w:tcW w:w="8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F800CCD" w14:textId="77777777" w:rsidR="000F4A36" w:rsidRPr="003777D4" w:rsidRDefault="000F4A36" w:rsidP="003777D4">
            <w:pPr>
              <w:spacing w:line="312" w:lineRule="auto"/>
              <w:jc w:val="center"/>
            </w:pPr>
            <w:r w:rsidRPr="003777D4">
              <w:rPr>
                <w:rFonts w:eastAsia="Calibri"/>
              </w:rPr>
              <w:t>X</w:t>
            </w:r>
          </w:p>
        </w:tc>
      </w:tr>
      <w:tr w:rsidR="0017650A" w:rsidRPr="003777D4" w14:paraId="4FDD2904" w14:textId="77777777" w:rsidTr="0026348F">
        <w:trPr>
          <w:trHeight w:val="341"/>
        </w:trPr>
        <w:tc>
          <w:tcPr>
            <w:tcW w:w="7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FD72290" w14:textId="727B4EC6" w:rsidR="0017650A" w:rsidRPr="003777D4" w:rsidRDefault="0017650A" w:rsidP="003777D4">
            <w:pPr>
              <w:spacing w:line="312" w:lineRule="auto"/>
              <w:jc w:val="center"/>
            </w:pPr>
            <w:r w:rsidRPr="003777D4">
              <w:t>3</w:t>
            </w:r>
          </w:p>
        </w:tc>
        <w:tc>
          <w:tcPr>
            <w:tcW w:w="20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B55CAB3" w14:textId="16F62DF2" w:rsidR="0017650A" w:rsidRPr="003777D4" w:rsidRDefault="0017650A" w:rsidP="003777D4">
            <w:pPr>
              <w:spacing w:line="312" w:lineRule="auto"/>
            </w:pPr>
            <w:r w:rsidRPr="003777D4">
              <w:t>Custom decare Number</w:t>
            </w:r>
          </w:p>
        </w:tc>
        <w:tc>
          <w:tcPr>
            <w:tcW w:w="27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54E1BD5" w14:textId="5F8A8A29" w:rsidR="0017650A" w:rsidRPr="003777D4" w:rsidRDefault="0017650A" w:rsidP="003777D4">
            <w:pPr>
              <w:spacing w:line="312" w:lineRule="auto"/>
            </w:pPr>
            <w:r w:rsidRPr="003777D4">
              <w:t>Số tờ khai hải quan</w:t>
            </w:r>
          </w:p>
        </w:tc>
        <w:tc>
          <w:tcPr>
            <w:tcW w:w="2685" w:type="dxa"/>
            <w:tcBorders>
              <w:top w:val="single" w:sz="8" w:space="0" w:color="000000"/>
              <w:left w:val="single" w:sz="8" w:space="0" w:color="000000"/>
              <w:bottom w:val="single" w:sz="8" w:space="0" w:color="000000"/>
              <w:right w:val="single" w:sz="8" w:space="0" w:color="000000"/>
            </w:tcBorders>
            <w:vAlign w:val="center"/>
          </w:tcPr>
          <w:p w14:paraId="208E75F3" w14:textId="735845C1" w:rsidR="0017650A" w:rsidRPr="003777D4" w:rsidRDefault="00C70DCF" w:rsidP="00ED098A">
            <w:pPr>
              <w:spacing w:line="312" w:lineRule="auto"/>
              <w:ind w:left="256"/>
            </w:pPr>
            <w:r w:rsidRPr="003777D4">
              <w:t>Tự nhập</w:t>
            </w:r>
          </w:p>
        </w:tc>
        <w:tc>
          <w:tcPr>
            <w:tcW w:w="8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44FAE44" w14:textId="4220D215" w:rsidR="0017650A" w:rsidRPr="003777D4" w:rsidRDefault="009C2603" w:rsidP="003777D4">
            <w:pPr>
              <w:spacing w:line="312" w:lineRule="auto"/>
              <w:jc w:val="center"/>
              <w:rPr>
                <w:rFonts w:eastAsia="Calibri"/>
              </w:rPr>
            </w:pPr>
            <w:r w:rsidRPr="003777D4">
              <w:rPr>
                <w:rFonts w:eastAsia="Calibri"/>
              </w:rPr>
              <w:t>X</w:t>
            </w:r>
          </w:p>
        </w:tc>
      </w:tr>
      <w:tr w:rsidR="0005783E" w:rsidRPr="003777D4" w14:paraId="0D5FA084" w14:textId="77777777" w:rsidTr="0026348F">
        <w:trPr>
          <w:trHeight w:val="478"/>
        </w:trPr>
        <w:tc>
          <w:tcPr>
            <w:tcW w:w="7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B545558" w14:textId="359AAADF" w:rsidR="0005783E" w:rsidRPr="003777D4" w:rsidRDefault="0017650A" w:rsidP="003777D4">
            <w:pPr>
              <w:spacing w:line="312" w:lineRule="auto"/>
              <w:jc w:val="center"/>
            </w:pPr>
            <w:r w:rsidRPr="003777D4">
              <w:t>4</w:t>
            </w:r>
          </w:p>
        </w:tc>
        <w:tc>
          <w:tcPr>
            <w:tcW w:w="20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D5AF2AD" w14:textId="336A18EB" w:rsidR="0005783E" w:rsidRPr="003777D4" w:rsidRDefault="0017650A" w:rsidP="003777D4">
            <w:pPr>
              <w:spacing w:line="312" w:lineRule="auto"/>
              <w:rPr>
                <w:lang w:val="en-GB"/>
              </w:rPr>
            </w:pPr>
            <w:r w:rsidRPr="003777D4">
              <w:t>Custom decare date</w:t>
            </w:r>
          </w:p>
        </w:tc>
        <w:tc>
          <w:tcPr>
            <w:tcW w:w="27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51CAB4B" w14:textId="17802BD3" w:rsidR="0005783E" w:rsidRPr="003777D4" w:rsidRDefault="0017650A" w:rsidP="003777D4">
            <w:pPr>
              <w:spacing w:line="312" w:lineRule="auto"/>
              <w:rPr>
                <w:i/>
              </w:rPr>
            </w:pPr>
            <w:r w:rsidRPr="003777D4">
              <w:t>Ngày tờ khai hải quan</w:t>
            </w:r>
          </w:p>
        </w:tc>
        <w:tc>
          <w:tcPr>
            <w:tcW w:w="2685" w:type="dxa"/>
            <w:tcBorders>
              <w:top w:val="single" w:sz="8" w:space="0" w:color="000000"/>
              <w:left w:val="single" w:sz="8" w:space="0" w:color="000000"/>
              <w:bottom w:val="single" w:sz="8" w:space="0" w:color="000000"/>
              <w:right w:val="single" w:sz="8" w:space="0" w:color="000000"/>
            </w:tcBorders>
            <w:vAlign w:val="center"/>
            <w:hideMark/>
          </w:tcPr>
          <w:p w14:paraId="77E42AEB" w14:textId="331CB314" w:rsidR="0005783E" w:rsidRPr="003777D4" w:rsidRDefault="0017650A" w:rsidP="00ED098A">
            <w:pPr>
              <w:spacing w:line="312" w:lineRule="auto"/>
              <w:ind w:left="256"/>
            </w:pPr>
            <w:r w:rsidRPr="003777D4">
              <w:rPr>
                <w:rFonts w:eastAsia="Calibri"/>
              </w:rPr>
              <w:t xml:space="preserve">Tự nhập hoặc </w:t>
            </w:r>
            <w:r w:rsidR="00401914">
              <w:t>Chọn từ danh mục</w:t>
            </w:r>
          </w:p>
        </w:tc>
        <w:tc>
          <w:tcPr>
            <w:tcW w:w="8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74F6EF0" w14:textId="002852B0" w:rsidR="0005783E" w:rsidRPr="003777D4" w:rsidRDefault="009C2603" w:rsidP="003777D4">
            <w:pPr>
              <w:spacing w:line="312" w:lineRule="auto"/>
              <w:jc w:val="center"/>
            </w:pPr>
            <w:r w:rsidRPr="003777D4">
              <w:t>X</w:t>
            </w:r>
          </w:p>
        </w:tc>
      </w:tr>
    </w:tbl>
    <w:p w14:paraId="44807AB8" w14:textId="623BAAD4" w:rsidR="00F82155" w:rsidRPr="003777D4" w:rsidRDefault="00F82155" w:rsidP="003777D4">
      <w:pPr>
        <w:pStyle w:val="Heading2"/>
        <w:spacing w:line="312" w:lineRule="auto"/>
      </w:pPr>
      <w:bookmarkStart w:id="21" w:name="_Toc98838764"/>
      <w:r w:rsidRPr="003777D4">
        <w:lastRenderedPageBreak/>
        <w:t>Phân loại hàng hóa</w:t>
      </w:r>
      <w:bookmarkEnd w:id="21"/>
      <w:r w:rsidRPr="003777D4">
        <w:t xml:space="preserve"> </w:t>
      </w:r>
    </w:p>
    <w:p w14:paraId="0FF0C880" w14:textId="77777777" w:rsidR="00F82155" w:rsidRPr="003777D4" w:rsidRDefault="00F82155" w:rsidP="003777D4">
      <w:pPr>
        <w:pStyle w:val="Heading3"/>
        <w:spacing w:line="312" w:lineRule="auto"/>
      </w:pPr>
      <w:bookmarkStart w:id="22" w:name="_Toc98838765"/>
      <w:r w:rsidRPr="003777D4">
        <w:t>Mục đích</w:t>
      </w:r>
      <w:bookmarkEnd w:id="22"/>
    </w:p>
    <w:p w14:paraId="4923B795" w14:textId="1E58610B" w:rsidR="00F82155" w:rsidRPr="003777D4" w:rsidRDefault="00F82155" w:rsidP="003777D4">
      <w:pPr>
        <w:spacing w:line="312" w:lineRule="auto"/>
      </w:pPr>
      <w:r w:rsidRPr="003777D4">
        <w:t>-</w:t>
      </w:r>
      <w:r w:rsidRPr="003777D4">
        <w:tab/>
        <w:t xml:space="preserve">Để đáp ứng nhu cầu phân loại mặt hàng theo loại hàng hóa của thuế, PIACOM đã bổ sung trường để khách hàng có thể phân loại mặt hàng theo quy định của Thuế. </w:t>
      </w:r>
    </w:p>
    <w:p w14:paraId="018B3DC4" w14:textId="6BE42C99" w:rsidR="00F82155" w:rsidRPr="003777D4" w:rsidRDefault="00F82155" w:rsidP="003777D4">
      <w:pPr>
        <w:pStyle w:val="Heading3"/>
        <w:spacing w:line="312" w:lineRule="auto"/>
      </w:pPr>
      <w:bookmarkStart w:id="23" w:name="_Toc98838766"/>
      <w:r w:rsidRPr="003777D4">
        <w:t>Đường dẫn</w:t>
      </w:r>
      <w:bookmarkEnd w:id="23"/>
    </w:p>
    <w:p w14:paraId="2B8FDB53" w14:textId="65B631A6" w:rsidR="003B3A56" w:rsidRPr="003777D4" w:rsidRDefault="003B3A56" w:rsidP="00353F3E">
      <w:pPr>
        <w:pStyle w:val="ListParagraph"/>
      </w:pPr>
      <w:r w:rsidRPr="003777D4">
        <w:t xml:space="preserve">Logistics/ Master data/ Products </w:t>
      </w:r>
    </w:p>
    <w:p w14:paraId="579DB7AC" w14:textId="19ED4C86" w:rsidR="003B3A56" w:rsidRPr="003777D4" w:rsidRDefault="00F82155" w:rsidP="003777D4">
      <w:pPr>
        <w:pStyle w:val="Heading3"/>
        <w:spacing w:line="312" w:lineRule="auto"/>
      </w:pPr>
      <w:bookmarkStart w:id="24" w:name="_Toc98838767"/>
      <w:r w:rsidRPr="003777D4">
        <w:t>Hướng dẫn chi tiết</w:t>
      </w:r>
      <w:bookmarkEnd w:id="24"/>
    </w:p>
    <w:p w14:paraId="14106677" w14:textId="62F202B8" w:rsidR="003B3A56" w:rsidRPr="003777D4" w:rsidRDefault="003B3A56" w:rsidP="00353F3E">
      <w:pPr>
        <w:pStyle w:val="ListParagraph"/>
      </w:pPr>
      <w:r w:rsidRPr="003777D4">
        <w:rPr>
          <w:noProof/>
        </w:rPr>
        <w:t xml:space="preserve">Vào </w:t>
      </w:r>
      <w:r w:rsidRPr="003777D4">
        <w:t xml:space="preserve">Base tab id=P1 </w:t>
      </w:r>
      <w:r w:rsidRPr="003777D4">
        <w:rPr>
          <w:noProof/>
        </w:rPr>
        <w:t>hoặc đường dẫn trên để phân loại cho từng mặt hàng.</w:t>
      </w:r>
    </w:p>
    <w:p w14:paraId="78720994" w14:textId="77777777" w:rsidR="003B3A56" w:rsidRPr="003777D4" w:rsidRDefault="003B3A56" w:rsidP="00353F3E">
      <w:pPr>
        <w:pStyle w:val="ListParagraph"/>
      </w:pPr>
      <w:r w:rsidRPr="003777D4">
        <w:rPr>
          <w:noProof/>
        </w:rPr>
        <w:t>Màn hình thể hiện:</w:t>
      </w:r>
    </w:p>
    <w:p w14:paraId="49E671EB" w14:textId="77777777" w:rsidR="003B3A56" w:rsidRPr="003777D4" w:rsidRDefault="003B3A56" w:rsidP="003777D4">
      <w:pPr>
        <w:spacing w:line="312" w:lineRule="auto"/>
        <w:jc w:val="center"/>
      </w:pPr>
      <w:r w:rsidRPr="003777D4">
        <w:rPr>
          <w:noProof/>
        </w:rPr>
        <w:drawing>
          <wp:inline distT="0" distB="0" distL="0" distR="0" wp14:anchorId="15D6FEFF" wp14:editId="7401417E">
            <wp:extent cx="3977985" cy="221761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7985" cy="2217612"/>
                    </a:xfrm>
                    <a:prstGeom prst="rect">
                      <a:avLst/>
                    </a:prstGeom>
                  </pic:spPr>
                </pic:pic>
              </a:graphicData>
            </a:graphic>
          </wp:inline>
        </w:drawing>
      </w:r>
    </w:p>
    <w:p w14:paraId="39BF3841" w14:textId="45F48A71" w:rsidR="00F57623" w:rsidRPr="003777D4" w:rsidRDefault="003B3A56" w:rsidP="00353F3E">
      <w:pPr>
        <w:pStyle w:val="ListParagraph"/>
      </w:pPr>
      <w:r w:rsidRPr="003777D4">
        <w:t>Người dùng chọn từng mặt hàng để phân loại theo danh sách tại TaxRIS Product Type.</w:t>
      </w:r>
    </w:p>
    <w:p w14:paraId="516FECD6" w14:textId="1DD7D03F" w:rsidR="003B3A56" w:rsidRPr="003777D4" w:rsidRDefault="00273915" w:rsidP="003777D4">
      <w:pPr>
        <w:spacing w:line="312" w:lineRule="auto"/>
        <w:jc w:val="center"/>
      </w:pPr>
      <w:r>
        <w:rPr>
          <w:noProof/>
        </w:rPr>
        <w:drawing>
          <wp:inline distT="0" distB="0" distL="0" distR="0" wp14:anchorId="7B5CCAB0" wp14:editId="31D8BEEB">
            <wp:extent cx="4381880" cy="32616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1880" cy="3261643"/>
                    </a:xfrm>
                    <a:prstGeom prst="rect">
                      <a:avLst/>
                    </a:prstGeom>
                  </pic:spPr>
                </pic:pic>
              </a:graphicData>
            </a:graphic>
          </wp:inline>
        </w:drawing>
      </w:r>
    </w:p>
    <w:p w14:paraId="6F6DC11C" w14:textId="4A432876" w:rsidR="003B3A56" w:rsidRDefault="0063352A" w:rsidP="00991735">
      <w:pPr>
        <w:pStyle w:val="ListParagraph"/>
      </w:pPr>
      <w:r w:rsidRPr="003777D4">
        <w:t xml:space="preserve">Nhấn Ctrl + S hoặc chọn Save </w:t>
      </w:r>
      <w:r w:rsidRPr="003777D4">
        <w:rPr>
          <w:noProof/>
        </w:rPr>
        <w:drawing>
          <wp:inline distT="0" distB="0" distL="0" distR="0" wp14:anchorId="4385FC58" wp14:editId="062E9450">
            <wp:extent cx="403895" cy="14479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895" cy="144793"/>
                    </a:xfrm>
                    <a:prstGeom prst="rect">
                      <a:avLst/>
                    </a:prstGeom>
                  </pic:spPr>
                </pic:pic>
              </a:graphicData>
            </a:graphic>
          </wp:inline>
        </w:drawing>
      </w:r>
      <w:r w:rsidRPr="003777D4">
        <w:t xml:space="preserve"> để thông tin hàng hóa.</w:t>
      </w:r>
    </w:p>
    <w:p w14:paraId="6A9FB52E" w14:textId="65DD2809" w:rsidR="00653321" w:rsidRPr="003777D4" w:rsidRDefault="00653321" w:rsidP="00653321">
      <w:pPr>
        <w:pStyle w:val="Heading2"/>
        <w:spacing w:line="312" w:lineRule="auto"/>
      </w:pPr>
      <w:bookmarkStart w:id="25" w:name="_Toc98838768"/>
      <w:r>
        <w:lastRenderedPageBreak/>
        <w:t>Khai báo mã kho</w:t>
      </w:r>
      <w:bookmarkEnd w:id="25"/>
    </w:p>
    <w:p w14:paraId="0BF6A1DF" w14:textId="77777777" w:rsidR="00653321" w:rsidRPr="003777D4" w:rsidRDefault="00653321" w:rsidP="00653321">
      <w:pPr>
        <w:pStyle w:val="Heading3"/>
        <w:spacing w:line="312" w:lineRule="auto"/>
      </w:pPr>
      <w:bookmarkStart w:id="26" w:name="_Toc98838769"/>
      <w:r w:rsidRPr="003777D4">
        <w:t>Mục đích</w:t>
      </w:r>
      <w:bookmarkEnd w:id="26"/>
    </w:p>
    <w:p w14:paraId="0FAC9AAB" w14:textId="5C3D87C7" w:rsidR="00653321" w:rsidRPr="003777D4" w:rsidRDefault="00653321" w:rsidP="00653321">
      <w:pPr>
        <w:spacing w:line="312" w:lineRule="auto"/>
      </w:pPr>
      <w:r w:rsidRPr="003777D4">
        <w:t>-</w:t>
      </w:r>
      <w:r w:rsidRPr="003777D4">
        <w:tab/>
        <w:t xml:space="preserve">Để đáp ứng nhu cầu </w:t>
      </w:r>
      <w:r>
        <w:t xml:space="preserve">truyền dữ liệu Mã kho với tối đa 5 ký tự của cục Thuế, </w:t>
      </w:r>
      <w:r w:rsidRPr="003777D4">
        <w:t xml:space="preserve">PIACOM đã bổ sung trường để khách hàng có thể </w:t>
      </w:r>
      <w:r>
        <w:t>khai báo Mã kho hàng mới theo quy định</w:t>
      </w:r>
      <w:r w:rsidRPr="003777D4">
        <w:t xml:space="preserve">. </w:t>
      </w:r>
    </w:p>
    <w:p w14:paraId="6BB63D81" w14:textId="77777777" w:rsidR="00653321" w:rsidRPr="003777D4" w:rsidRDefault="00653321" w:rsidP="00653321">
      <w:pPr>
        <w:pStyle w:val="Heading3"/>
        <w:spacing w:line="312" w:lineRule="auto"/>
      </w:pPr>
      <w:bookmarkStart w:id="27" w:name="_Toc98838770"/>
      <w:r w:rsidRPr="003777D4">
        <w:t>Đường dẫn</w:t>
      </w:r>
      <w:bookmarkEnd w:id="27"/>
    </w:p>
    <w:p w14:paraId="49625E39" w14:textId="353291A3" w:rsidR="00653321" w:rsidRPr="003777D4" w:rsidRDefault="00653321" w:rsidP="00653321">
      <w:pPr>
        <w:pStyle w:val="ListParagraph"/>
      </w:pPr>
      <w:r w:rsidRPr="00653321">
        <w:t>Settings</w:t>
      </w:r>
      <w:r w:rsidRPr="003777D4">
        <w:t xml:space="preserve">/ </w:t>
      </w:r>
      <w:r>
        <w:t>Enterprise Structure</w:t>
      </w:r>
      <w:r w:rsidRPr="003777D4">
        <w:t xml:space="preserve">/ </w:t>
      </w:r>
      <w:r w:rsidRPr="00653321">
        <w:t>Warehouse list</w:t>
      </w:r>
      <w:r w:rsidRPr="003777D4">
        <w:t xml:space="preserve"> </w:t>
      </w:r>
    </w:p>
    <w:p w14:paraId="5DC57AF6" w14:textId="77777777" w:rsidR="00653321" w:rsidRPr="003777D4" w:rsidRDefault="00653321" w:rsidP="00653321">
      <w:pPr>
        <w:pStyle w:val="Heading3"/>
        <w:spacing w:line="312" w:lineRule="auto"/>
      </w:pPr>
      <w:bookmarkStart w:id="28" w:name="_Toc98838771"/>
      <w:r w:rsidRPr="003777D4">
        <w:t>Hướng dẫn chi tiết</w:t>
      </w:r>
      <w:bookmarkEnd w:id="28"/>
    </w:p>
    <w:p w14:paraId="7C0B096D" w14:textId="3C20AFEC" w:rsidR="00653321" w:rsidRPr="003777D4" w:rsidRDefault="00653321" w:rsidP="00653321">
      <w:pPr>
        <w:pStyle w:val="ListParagraph"/>
      </w:pPr>
      <w:r w:rsidRPr="003777D4">
        <w:rPr>
          <w:noProof/>
        </w:rPr>
        <w:t xml:space="preserve">Vào </w:t>
      </w:r>
      <w:r w:rsidRPr="003777D4">
        <w:t>Base tab id=</w:t>
      </w:r>
      <w:r w:rsidRPr="00653321">
        <w:t xml:space="preserve"> POS1Auto</w:t>
      </w:r>
      <w:r>
        <w:t xml:space="preserve"> </w:t>
      </w:r>
      <w:r w:rsidRPr="003777D4">
        <w:rPr>
          <w:noProof/>
        </w:rPr>
        <w:t xml:space="preserve">hoặc đường dẫn trên để </w:t>
      </w:r>
      <w:r>
        <w:rPr>
          <w:noProof/>
        </w:rPr>
        <w:t xml:space="preserve">khai báo mã kho </w:t>
      </w:r>
      <w:r w:rsidRPr="003777D4">
        <w:rPr>
          <w:noProof/>
        </w:rPr>
        <w:t xml:space="preserve">từng </w:t>
      </w:r>
      <w:r>
        <w:rPr>
          <w:noProof/>
        </w:rPr>
        <w:t xml:space="preserve">kho </w:t>
      </w:r>
      <w:r w:rsidRPr="003777D4">
        <w:rPr>
          <w:noProof/>
        </w:rPr>
        <w:t>hàng.</w:t>
      </w:r>
    </w:p>
    <w:p w14:paraId="4E75A78A" w14:textId="4D09C0FB" w:rsidR="00653321" w:rsidRDefault="00653321" w:rsidP="00653321">
      <w:pPr>
        <w:pStyle w:val="ListParagraph"/>
      </w:pPr>
      <w:r w:rsidRPr="003777D4">
        <w:rPr>
          <w:noProof/>
        </w:rPr>
        <w:t>Màn hình thể hiện:</w:t>
      </w:r>
    </w:p>
    <w:p w14:paraId="0A3D4BA2" w14:textId="6185C812" w:rsidR="00653321" w:rsidRPr="003777D4" w:rsidRDefault="00653321" w:rsidP="00653321">
      <w:pPr>
        <w:pStyle w:val="ListParagraph"/>
        <w:numPr>
          <w:ilvl w:val="0"/>
          <w:numId w:val="0"/>
        </w:numPr>
        <w:jc w:val="center"/>
      </w:pPr>
      <w:r>
        <w:rPr>
          <w:noProof/>
        </w:rPr>
        <w:drawing>
          <wp:inline distT="0" distB="0" distL="0" distR="0" wp14:anchorId="64594310" wp14:editId="316013FE">
            <wp:extent cx="5760085" cy="14465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1446530"/>
                    </a:xfrm>
                    <a:prstGeom prst="rect">
                      <a:avLst/>
                    </a:prstGeom>
                  </pic:spPr>
                </pic:pic>
              </a:graphicData>
            </a:graphic>
          </wp:inline>
        </w:drawing>
      </w:r>
    </w:p>
    <w:p w14:paraId="21769C87" w14:textId="330B4CDB" w:rsidR="00653321" w:rsidRDefault="00653321" w:rsidP="00653321">
      <w:pPr>
        <w:pStyle w:val="ListParagraph"/>
      </w:pPr>
      <w:r w:rsidRPr="003777D4">
        <w:t xml:space="preserve">Người dùng chọn từng </w:t>
      </w:r>
      <w:r w:rsidR="00AE7E98">
        <w:t xml:space="preserve">kho </w:t>
      </w:r>
      <w:r w:rsidRPr="003777D4">
        <w:t xml:space="preserve">hàng để </w:t>
      </w:r>
      <w:r w:rsidR="00AE7E98">
        <w:t xml:space="preserve">khai báo </w:t>
      </w:r>
      <w:r w:rsidRPr="003777D4">
        <w:t>tại TaxR</w:t>
      </w:r>
      <w:r w:rsidR="00D66DCB">
        <w:t>is</w:t>
      </w:r>
      <w:r w:rsidRPr="003777D4">
        <w:t xml:space="preserve"> </w:t>
      </w:r>
      <w:r w:rsidR="00D66DCB">
        <w:t>ID</w:t>
      </w:r>
      <w:r w:rsidR="00AE7E98">
        <w:t>.</w:t>
      </w:r>
    </w:p>
    <w:p w14:paraId="4BD66717" w14:textId="77777777" w:rsidR="00616F15" w:rsidRDefault="00616F15" w:rsidP="00616F15">
      <w:pPr>
        <w:pStyle w:val="ListParagraph"/>
        <w:rPr>
          <w:lang w:val="nl-NL"/>
        </w:rPr>
      </w:pPr>
      <w:r w:rsidRPr="00F72218">
        <w:rPr>
          <w:lang w:val="nl-NL"/>
        </w:rPr>
        <w:t xml:space="preserve">Quy tắc </w:t>
      </w:r>
      <w:r w:rsidRPr="00F72218">
        <w:rPr>
          <w:rFonts w:hint="eastAsia"/>
          <w:lang w:val="nl-NL"/>
        </w:rPr>
        <w:t>đá</w:t>
      </w:r>
      <w:r w:rsidRPr="00F72218">
        <w:rPr>
          <w:lang w:val="nl-NL"/>
        </w:rPr>
        <w:t xml:space="preserve">nh mã kho: </w:t>
      </w:r>
    </w:p>
    <w:p w14:paraId="7B3DBC70" w14:textId="77777777" w:rsidR="00616F15" w:rsidRPr="001E1617" w:rsidRDefault="00616F15" w:rsidP="00616F15">
      <w:pPr>
        <w:pStyle w:val="ListParagraph"/>
        <w:numPr>
          <w:ilvl w:val="0"/>
          <w:numId w:val="0"/>
        </w:numPr>
        <w:ind w:left="922"/>
        <w:rPr>
          <w:lang w:val="nl-NL"/>
        </w:rPr>
      </w:pPr>
      <w:r w:rsidRPr="001E1617">
        <w:rPr>
          <w:lang w:val="nl-NL"/>
        </w:rPr>
        <w:t>Kho hàng hóa: &lt;Mã Company code&gt;.&lt;Số thứ tự&gt;</w:t>
      </w:r>
    </w:p>
    <w:p w14:paraId="0A7301C9" w14:textId="77777777" w:rsidR="00616F15" w:rsidRPr="00F72218" w:rsidRDefault="00616F15" w:rsidP="00616F15">
      <w:pPr>
        <w:spacing w:line="312" w:lineRule="auto"/>
        <w:rPr>
          <w:i/>
          <w:iCs/>
          <w:lang w:val="nl-NL"/>
        </w:rPr>
      </w:pPr>
      <w:r>
        <w:rPr>
          <w:lang w:val="nl-NL"/>
        </w:rPr>
        <w:tab/>
      </w:r>
      <w:r w:rsidRPr="00F72218">
        <w:rPr>
          <w:i/>
          <w:iCs/>
          <w:lang w:val="nl-NL"/>
        </w:rPr>
        <w:t>* L</w:t>
      </w:r>
      <w:r w:rsidRPr="00F72218">
        <w:rPr>
          <w:rFonts w:hint="eastAsia"/>
          <w:i/>
          <w:iCs/>
          <w:lang w:val="nl-NL"/>
        </w:rPr>
        <w:t>ư</w:t>
      </w:r>
      <w:r w:rsidRPr="00F72218">
        <w:rPr>
          <w:i/>
          <w:iCs/>
          <w:lang w:val="nl-NL"/>
        </w:rPr>
        <w:t xml:space="preserve">u ý: Tối </w:t>
      </w:r>
      <w:r w:rsidRPr="00F72218">
        <w:rPr>
          <w:rFonts w:hint="eastAsia"/>
          <w:i/>
          <w:iCs/>
          <w:lang w:val="nl-NL"/>
        </w:rPr>
        <w:t>đ</w:t>
      </w:r>
      <w:r w:rsidRPr="00F72218">
        <w:rPr>
          <w:i/>
          <w:iCs/>
          <w:lang w:val="nl-NL"/>
        </w:rPr>
        <w:t xml:space="preserve">a chỉ </w:t>
      </w:r>
      <w:r w:rsidRPr="00F72218">
        <w:rPr>
          <w:rFonts w:hint="eastAsia"/>
          <w:i/>
          <w:iCs/>
          <w:lang w:val="nl-NL"/>
        </w:rPr>
        <w:t>đư</w:t>
      </w:r>
      <w:r w:rsidRPr="00F72218">
        <w:rPr>
          <w:i/>
          <w:iCs/>
          <w:lang w:val="nl-NL"/>
        </w:rPr>
        <w:t>ợc sử dụng 5 ký tự.</w:t>
      </w:r>
    </w:p>
    <w:p w14:paraId="539037F6" w14:textId="77777777" w:rsidR="00616F15" w:rsidRDefault="00616F15" w:rsidP="00064509"/>
    <w:p w14:paraId="5E5F9D84" w14:textId="20CE6D98" w:rsidR="00653321" w:rsidRPr="003777D4" w:rsidRDefault="00D66DCB" w:rsidP="00AE7E98">
      <w:pPr>
        <w:ind w:left="562"/>
        <w:jc w:val="center"/>
      </w:pPr>
      <w:r>
        <w:rPr>
          <w:noProof/>
        </w:rPr>
        <w:drawing>
          <wp:inline distT="0" distB="0" distL="0" distR="0" wp14:anchorId="6387BF7D" wp14:editId="69CA146C">
            <wp:extent cx="3772227" cy="27434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72227" cy="2743438"/>
                    </a:xfrm>
                    <a:prstGeom prst="rect">
                      <a:avLst/>
                    </a:prstGeom>
                  </pic:spPr>
                </pic:pic>
              </a:graphicData>
            </a:graphic>
          </wp:inline>
        </w:drawing>
      </w:r>
    </w:p>
    <w:sectPr w:rsidR="00653321" w:rsidRPr="003777D4" w:rsidSect="00BD51D5">
      <w:headerReference w:type="default" r:id="rId25"/>
      <w:footerReference w:type="default" r:id="rId26"/>
      <w:pgSz w:w="11906" w:h="16838" w:code="9"/>
      <w:pgMar w:top="1134" w:right="1134" w:bottom="1134" w:left="1701" w:header="726"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B38B4" w14:textId="77777777" w:rsidR="009F3976" w:rsidRDefault="009F3976">
      <w:r>
        <w:separator/>
      </w:r>
    </w:p>
  </w:endnote>
  <w:endnote w:type="continuationSeparator" w:id="0">
    <w:p w14:paraId="67A62712" w14:textId="77777777" w:rsidR="009F3976" w:rsidRDefault="009F3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charset w:val="00"/>
    <w:family w:val="auto"/>
    <w:pitch w:val="variable"/>
    <w:sig w:usb0="00000003" w:usb1="00000000" w:usb2="00000000" w:usb3="00000000" w:csb0="00000001" w:csb1="00000000"/>
  </w:font>
  <w:font w:name="Swis721 BlkEx BT">
    <w:charset w:val="00"/>
    <w:family w:val="swiss"/>
    <w:pitch w:val="variable"/>
    <w:sig w:usb0="00000087" w:usb1="00000000" w:usb2="00000000" w:usb3="00000000" w:csb0="0000001B"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0185" w14:textId="77777777" w:rsidR="006F30B6" w:rsidRDefault="006F30B6">
    <w:pPr>
      <w:pStyle w:val="Footer"/>
      <w:rPr>
        <w:sz w:val="22"/>
      </w:rPr>
    </w:pPr>
  </w:p>
  <w:p w14:paraId="1AA41593" w14:textId="77777777" w:rsidR="006F30B6" w:rsidRDefault="006F30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3805" w14:textId="77777777" w:rsidR="006F30B6" w:rsidRDefault="006F30B6" w:rsidP="003A3D5B">
    <w:pPr>
      <w:pStyle w:val="Footer"/>
    </w:pPr>
  </w:p>
  <w:p w14:paraId="6A600B34" w14:textId="1A98D207" w:rsidR="006F30B6" w:rsidRPr="00FA49C8" w:rsidRDefault="006F30B6" w:rsidP="00CB6758">
    <w:pPr>
      <w:pStyle w:val="Footer"/>
      <w:framePr w:w="616" w:wrap="around" w:vAnchor="text" w:hAnchor="page" w:x="10786" w:y="53"/>
      <w:rPr>
        <w:rStyle w:val="PageNumber"/>
        <w:szCs w:val="24"/>
      </w:rPr>
    </w:pPr>
    <w:r w:rsidRPr="00FA49C8">
      <w:rPr>
        <w:rStyle w:val="PageNumber"/>
        <w:szCs w:val="24"/>
      </w:rPr>
      <w:fldChar w:fldCharType="begin"/>
    </w:r>
    <w:r w:rsidRPr="00FA49C8">
      <w:rPr>
        <w:rStyle w:val="PageNumber"/>
        <w:szCs w:val="24"/>
      </w:rPr>
      <w:instrText xml:space="preserve">PAGE  </w:instrText>
    </w:r>
    <w:r w:rsidRPr="00FA49C8">
      <w:rPr>
        <w:rStyle w:val="PageNumber"/>
        <w:szCs w:val="24"/>
      </w:rPr>
      <w:fldChar w:fldCharType="separate"/>
    </w:r>
    <w:r w:rsidR="00C22DBF">
      <w:rPr>
        <w:rStyle w:val="PageNumber"/>
        <w:noProof/>
        <w:szCs w:val="24"/>
      </w:rPr>
      <w:t>46</w:t>
    </w:r>
    <w:r w:rsidRPr="00FA49C8">
      <w:rPr>
        <w:rStyle w:val="PageNumber"/>
        <w:szCs w:val="24"/>
      </w:rPr>
      <w:fldChar w:fldCharType="end"/>
    </w:r>
    <w:r w:rsidRPr="00FA49C8">
      <w:rPr>
        <w:rStyle w:val="PageNumber"/>
        <w:szCs w:val="24"/>
      </w:rPr>
      <w:t>/</w:t>
    </w:r>
    <w:r>
      <w:rPr>
        <w:rStyle w:val="PageNumber"/>
        <w:bCs/>
        <w:szCs w:val="24"/>
      </w:rPr>
      <w:t>85</w:t>
    </w:r>
  </w:p>
  <w:p w14:paraId="019ABF9B" w14:textId="3FEE84F1" w:rsidR="006F30B6" w:rsidRPr="00D27021" w:rsidRDefault="006F30B6" w:rsidP="00D27021">
    <w:pPr>
      <w:pStyle w:val="Footer"/>
      <w:pBdr>
        <w:top w:val="single" w:sz="4" w:space="1" w:color="auto"/>
      </w:pBdr>
      <w:tabs>
        <w:tab w:val="clear" w:pos="8640"/>
        <w:tab w:val="right" w:pos="8364"/>
      </w:tabs>
      <w:rPr>
        <w:i/>
        <w:sz w:val="22"/>
        <w:szCs w:val="22"/>
        <w:lang w:val="vi-VN"/>
      </w:rPr>
    </w:pPr>
    <w:r w:rsidRPr="00D27021">
      <w:rPr>
        <w:i/>
        <w:sz w:val="22"/>
        <w:szCs w:val="22"/>
        <w:lang w:val="vi-VN"/>
      </w:rPr>
      <w:t xml:space="preserve">Công ty </w:t>
    </w:r>
    <w:r w:rsidRPr="00D27021">
      <w:rPr>
        <w:i/>
        <w:sz w:val="22"/>
        <w:szCs w:val="22"/>
      </w:rPr>
      <w:t>C</w:t>
    </w:r>
    <w:r w:rsidRPr="00D27021">
      <w:rPr>
        <w:i/>
        <w:sz w:val="22"/>
        <w:szCs w:val="22"/>
        <w:lang w:val="vi-VN"/>
      </w:rPr>
      <w:t>ổ phần</w:t>
    </w:r>
    <w:r w:rsidRPr="00D27021">
      <w:rPr>
        <w:i/>
        <w:sz w:val="22"/>
        <w:szCs w:val="22"/>
      </w:rPr>
      <w:t xml:space="preserve"> T</w:t>
    </w:r>
    <w:r w:rsidRPr="00D27021">
      <w:rPr>
        <w:i/>
        <w:sz w:val="22"/>
        <w:szCs w:val="22"/>
        <w:lang w:val="vi-VN"/>
      </w:rPr>
      <w:t xml:space="preserve">in học </w:t>
    </w:r>
    <w:r w:rsidRPr="00D27021">
      <w:rPr>
        <w:i/>
        <w:sz w:val="22"/>
        <w:szCs w:val="22"/>
      </w:rPr>
      <w:t>V</w:t>
    </w:r>
    <w:r w:rsidRPr="00D27021">
      <w:rPr>
        <w:i/>
        <w:sz w:val="22"/>
        <w:szCs w:val="22"/>
        <w:lang w:val="vi-VN"/>
      </w:rPr>
      <w:t>iễn thông Petrolimex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BE92A" w14:textId="77777777" w:rsidR="009F3976" w:rsidRDefault="009F3976">
      <w:r>
        <w:separator/>
      </w:r>
    </w:p>
  </w:footnote>
  <w:footnote w:type="continuationSeparator" w:id="0">
    <w:p w14:paraId="3F5AC407" w14:textId="77777777" w:rsidR="009F3976" w:rsidRDefault="009F3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569A" w14:textId="75081202" w:rsidR="00E92297" w:rsidRPr="00E92297" w:rsidRDefault="00E92297" w:rsidP="00D27021">
    <w:pPr>
      <w:pStyle w:val="Footer"/>
      <w:pBdr>
        <w:bottom w:val="single" w:sz="4" w:space="1" w:color="auto"/>
      </w:pBdr>
      <w:tabs>
        <w:tab w:val="clear" w:pos="8640"/>
        <w:tab w:val="right" w:pos="8364"/>
      </w:tabs>
      <w:rPr>
        <w:i/>
        <w:sz w:val="22"/>
        <w:szCs w:val="22"/>
      </w:rPr>
    </w:pPr>
    <w:r>
      <w:rPr>
        <w:i/>
        <w:sz w:val="22"/>
        <w:szCs w:val="22"/>
      </w:rPr>
      <w:t>LSFC</w:t>
    </w:r>
    <w:r w:rsidR="006F30B6" w:rsidRPr="00BD51D5">
      <w:rPr>
        <w:i/>
        <w:sz w:val="22"/>
        <w:szCs w:val="22"/>
      </w:rPr>
      <w:t xml:space="preserve">-ERP – </w:t>
    </w:r>
    <w:r w:rsidR="006F30B6">
      <w:rPr>
        <w:i/>
        <w:sz w:val="22"/>
        <w:szCs w:val="22"/>
      </w:rPr>
      <w:t xml:space="preserve">Hướng dẫn sử dụng </w:t>
    </w:r>
    <w:r>
      <w:rPr>
        <w:i/>
        <w:sz w:val="22"/>
        <w:szCs w:val="22"/>
      </w:rPr>
      <w:t>tính năng truyền dữ liệu TaxRIS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7CC1828"/>
    <w:lvl w:ilvl="0">
      <w:start w:val="1"/>
      <w:numFmt w:val="decimal"/>
      <w:pStyle w:val="Heading1"/>
      <w:lvlText w:val="%1."/>
      <w:lvlJc w:val="left"/>
      <w:pPr>
        <w:ind w:left="0" w:firstLine="0"/>
      </w:pPr>
      <w:rPr>
        <w:rFonts w:hint="default"/>
      </w:rPr>
    </w:lvl>
    <w:lvl w:ilvl="1">
      <w:start w:val="1"/>
      <w:numFmt w:val="decimal"/>
      <w:lvlText w:val="5.%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15:restartNumberingAfterBreak="0">
    <w:nsid w:val="02E11165"/>
    <w:multiLevelType w:val="hybridMultilevel"/>
    <w:tmpl w:val="4D24E04A"/>
    <w:lvl w:ilvl="0" w:tplc="333AB6CA">
      <w:numFmt w:val="bullet"/>
      <w:pStyle w:val="ListParagraph"/>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164C0AF9"/>
    <w:multiLevelType w:val="multilevel"/>
    <w:tmpl w:val="29146B2E"/>
    <w:lvl w:ilvl="0">
      <w:start w:val="2"/>
      <w:numFmt w:val="decimal"/>
      <w:lvlText w:val="%1."/>
      <w:lvlJc w:val="left"/>
      <w:pPr>
        <w:ind w:left="390" w:hanging="390"/>
      </w:pPr>
      <w:rPr>
        <w:rFonts w:hint="default"/>
      </w:rPr>
    </w:lvl>
    <w:lvl w:ilvl="1">
      <w:start w:val="1"/>
      <w:numFmt w:val="decimal"/>
      <w:pStyle w:val="Heading2"/>
      <w:lvlText w:val="%2."/>
      <w:lvlJc w:val="left"/>
      <w:pPr>
        <w:ind w:left="0" w:firstLine="0"/>
      </w:pPr>
      <w:rPr>
        <w:rFonts w:ascii="Times New Roman" w:eastAsia="Times New Roman" w:hAnsi="Times New Roman" w:cs="Times New Roman" w:hint="default"/>
      </w:rPr>
    </w:lvl>
    <w:lvl w:ilvl="2">
      <w:start w:val="1"/>
      <w:numFmt w:val="decimal"/>
      <w:pStyle w:val="Heading3"/>
      <w:lvlText w:val="%2.%3."/>
      <w:lvlJc w:val="left"/>
      <w:pPr>
        <w:ind w:left="0" w:firstLine="0"/>
      </w:pPr>
      <w:rPr>
        <w:rFonts w:hint="default"/>
      </w:rPr>
    </w:lvl>
    <w:lvl w:ilvl="3">
      <w:start w:val="1"/>
      <w:numFmt w:val="decimal"/>
      <w:pStyle w:val="Heading4"/>
      <w:lvlText w:val="%2.2.%4."/>
      <w:lvlJc w:val="left"/>
      <w:pPr>
        <w:ind w:left="0" w:firstLine="0"/>
      </w:pPr>
      <w:rPr>
        <w:rFonts w:hint="default"/>
      </w:rPr>
    </w:lvl>
    <w:lvl w:ilvl="4">
      <w:start w:val="1"/>
      <w:numFmt w:val="decimal"/>
      <w:pStyle w:val="Heading5"/>
      <w:lvlText w:val="%2.2.%4.%5."/>
      <w:lvlJc w:val="left"/>
      <w:pPr>
        <w:ind w:left="2160" w:firstLine="0"/>
      </w:pPr>
      <w:rPr>
        <w:rFonts w:hint="default"/>
        <w:i w:val="0"/>
      </w:rPr>
    </w:lvl>
    <w:lvl w:ilvl="5">
      <w:start w:val="1"/>
      <w:numFmt w:val="decimal"/>
      <w:lvlText w:val="%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29E335F0"/>
    <w:multiLevelType w:val="hybridMultilevel"/>
    <w:tmpl w:val="E056010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6DC4BE4"/>
    <w:multiLevelType w:val="multilevel"/>
    <w:tmpl w:val="65CEEE3C"/>
    <w:lvl w:ilvl="0">
      <w:start w:val="1"/>
      <w:numFmt w:val="decimal"/>
      <w:pStyle w:val="TableNo"/>
      <w:lvlText w:val="%1."/>
      <w:lvlJc w:val="left"/>
      <w:pPr>
        <w:ind w:left="990" w:hanging="360"/>
      </w:pPr>
      <w:rPr>
        <w:rFonts w:hint="default"/>
      </w:rPr>
    </w:lvl>
    <w:lvl w:ilvl="1">
      <w:start w:val="200"/>
      <w:numFmt w:val="decimal"/>
      <w:isLgl/>
      <w:lvlText w:val="%1.%2"/>
      <w:lvlJc w:val="left"/>
      <w:pPr>
        <w:ind w:left="1500" w:hanging="960"/>
      </w:pPr>
      <w:rPr>
        <w:rFonts w:hint="default"/>
      </w:rPr>
    </w:lvl>
    <w:lvl w:ilvl="2">
      <w:numFmt w:val="decimalZero"/>
      <w:isLgl/>
      <w:lvlText w:val="%1.%2.%3"/>
      <w:lvlJc w:val="left"/>
      <w:pPr>
        <w:ind w:left="1500" w:hanging="960"/>
      </w:pPr>
      <w:rPr>
        <w:rFonts w:hint="default"/>
      </w:rPr>
    </w:lvl>
    <w:lvl w:ilvl="3">
      <w:start w:val="1"/>
      <w:numFmt w:val="decimal"/>
      <w:isLgl/>
      <w:lvlText w:val="%1.%2.%3.%4"/>
      <w:lvlJc w:val="left"/>
      <w:pPr>
        <w:ind w:left="1500" w:hanging="96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5" w15:restartNumberingAfterBreak="0">
    <w:nsid w:val="38EB5EA2"/>
    <w:multiLevelType w:val="multilevel"/>
    <w:tmpl w:val="5B7C3A9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40C50D15"/>
    <w:multiLevelType w:val="multilevel"/>
    <w:tmpl w:val="70CE22C8"/>
    <w:lvl w:ilvl="0">
      <w:start w:val="1"/>
      <w:numFmt w:val="upperRoman"/>
      <w:lvlText w:val="%1."/>
      <w:lvlJc w:val="left"/>
      <w:pPr>
        <w:ind w:left="1080" w:hanging="720"/>
      </w:pPr>
      <w:rPr>
        <w:rFonts w:hint="default"/>
      </w:rPr>
    </w:lvl>
    <w:lvl w:ilvl="1">
      <w:start w:val="1"/>
      <w:numFmt w:val="none"/>
      <w:isLgl/>
      <w:lvlText w:val="3.1."/>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BB52C12"/>
    <w:multiLevelType w:val="multilevel"/>
    <w:tmpl w:val="B66C01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F327B5C"/>
    <w:multiLevelType w:val="hybridMultilevel"/>
    <w:tmpl w:val="8096881C"/>
    <w:lvl w:ilvl="0" w:tplc="DB1672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B7367E"/>
    <w:multiLevelType w:val="multilevel"/>
    <w:tmpl w:val="9CA28D3C"/>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53D308BB"/>
    <w:multiLevelType w:val="multilevel"/>
    <w:tmpl w:val="3A567C54"/>
    <w:lvl w:ilvl="0">
      <w:start w:val="6"/>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56C04C0C"/>
    <w:multiLevelType w:val="hybridMultilevel"/>
    <w:tmpl w:val="2A126164"/>
    <w:lvl w:ilvl="0" w:tplc="748ED154">
      <w:start w:val="1"/>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1E4DE5"/>
    <w:multiLevelType w:val="multilevel"/>
    <w:tmpl w:val="EF1808EE"/>
    <w:lvl w:ilvl="0">
      <w:start w:val="2"/>
      <w:numFmt w:val="decimal"/>
      <w:lvlText w:val="%1."/>
      <w:lvlJc w:val="left"/>
      <w:pPr>
        <w:ind w:left="390" w:hanging="390"/>
      </w:pPr>
      <w:rPr>
        <w:rFonts w:hint="default"/>
      </w:rPr>
    </w:lvl>
    <w:lvl w:ilvl="1">
      <w:start w:val="2"/>
      <w:numFmt w:val="decimal"/>
      <w:lvlText w:val="%1.1."/>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3" w15:restartNumberingAfterBreak="0">
    <w:nsid w:val="66C84404"/>
    <w:multiLevelType w:val="hybridMultilevel"/>
    <w:tmpl w:val="6CCC4948"/>
    <w:lvl w:ilvl="0" w:tplc="9CAAA8D6">
      <w:start w:val="1"/>
      <w:numFmt w:val="decimal"/>
      <w:pStyle w:val="TableBullet"/>
      <w:lvlText w:val="%1."/>
      <w:lvlJc w:val="left"/>
      <w:pPr>
        <w:tabs>
          <w:tab w:val="num" w:pos="432"/>
        </w:tabs>
        <w:ind w:left="432" w:hanging="418"/>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15:restartNumberingAfterBreak="0">
    <w:nsid w:val="68135C15"/>
    <w:multiLevelType w:val="multilevel"/>
    <w:tmpl w:val="A86A9570"/>
    <w:lvl w:ilvl="0">
      <w:start w:val="7"/>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6E0C1D12"/>
    <w:multiLevelType w:val="multilevel"/>
    <w:tmpl w:val="C74E9956"/>
    <w:lvl w:ilvl="0">
      <w:start w:val="9"/>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71BB7563"/>
    <w:multiLevelType w:val="singleLevel"/>
    <w:tmpl w:val="C5B8DBD0"/>
    <w:lvl w:ilvl="0">
      <w:start w:val="1"/>
      <w:numFmt w:val="decimal"/>
      <w:pStyle w:val="TableTitle"/>
      <w:lvlText w:val="B¶ng %1:"/>
      <w:lvlJc w:val="left"/>
      <w:pPr>
        <w:tabs>
          <w:tab w:val="num" w:pos="1080"/>
        </w:tabs>
      </w:pPr>
    </w:lvl>
  </w:abstractNum>
  <w:abstractNum w:abstractNumId="17" w15:restartNumberingAfterBreak="0">
    <w:nsid w:val="741C2733"/>
    <w:multiLevelType w:val="multilevel"/>
    <w:tmpl w:val="7B886F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8547259"/>
    <w:multiLevelType w:val="hybridMultilevel"/>
    <w:tmpl w:val="FD567FB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BDA26AA"/>
    <w:multiLevelType w:val="hybridMultilevel"/>
    <w:tmpl w:val="5B3A47C0"/>
    <w:lvl w:ilvl="0" w:tplc="62FA6E40">
      <w:start w:val="1"/>
      <w:numFmt w:val="bullet"/>
      <w:pStyle w:val="Minus2"/>
      <w:lvlText w:val="-"/>
      <w:lvlJc w:val="left"/>
      <w:pPr>
        <w:tabs>
          <w:tab w:val="num" w:pos="360"/>
        </w:tabs>
        <w:ind w:left="360" w:hanging="360"/>
      </w:pPr>
      <w:rPr>
        <w:rFonts w:ascii="VNI-Times" w:hAnsi="VNI-Times"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D8777DA"/>
    <w:multiLevelType w:val="singleLevel"/>
    <w:tmpl w:val="0A7A50D6"/>
    <w:lvl w:ilvl="0">
      <w:start w:val="1"/>
      <w:numFmt w:val="bullet"/>
      <w:pStyle w:val="Bullet2"/>
      <w:lvlText w:val=""/>
      <w:lvlJc w:val="left"/>
      <w:pPr>
        <w:tabs>
          <w:tab w:val="num" w:pos="360"/>
        </w:tabs>
        <w:ind w:left="360" w:hanging="360"/>
      </w:pPr>
      <w:rPr>
        <w:rFonts w:ascii="Symbol" w:hAnsi="Symbol" w:hint="default"/>
        <w:sz w:val="16"/>
      </w:rPr>
    </w:lvl>
  </w:abstractNum>
  <w:num w:numId="1">
    <w:abstractNumId w:val="0"/>
  </w:num>
  <w:num w:numId="2">
    <w:abstractNumId w:val="20"/>
  </w:num>
  <w:num w:numId="3">
    <w:abstractNumId w:val="16"/>
  </w:num>
  <w:num w:numId="4">
    <w:abstractNumId w:val="13"/>
  </w:num>
  <w:num w:numId="5">
    <w:abstractNumId w:val="19"/>
  </w:num>
  <w:num w:numId="6">
    <w:abstractNumId w:val="2"/>
  </w:num>
  <w:num w:numId="7">
    <w:abstractNumId w:val="1"/>
  </w:num>
  <w:num w:numId="8">
    <w:abstractNumId w:val="6"/>
  </w:num>
  <w:num w:numId="9">
    <w:abstractNumId w:val="17"/>
  </w:num>
  <w:num w:numId="10">
    <w:abstractNumId w:val="8"/>
  </w:num>
  <w:num w:numId="11">
    <w:abstractNumId w:val="9"/>
  </w:num>
  <w:num w:numId="12">
    <w:abstractNumId w:val="10"/>
  </w:num>
  <w:num w:numId="13">
    <w:abstractNumId w:val="14"/>
  </w:num>
  <w:num w:numId="14">
    <w:abstractNumId w:val="15"/>
  </w:num>
  <w:num w:numId="15">
    <w:abstractNumId w:val="5"/>
  </w:num>
  <w:num w:numId="16">
    <w:abstractNumId w:val="4"/>
    <w:lvlOverride w:ilvl="0">
      <w:startOverride w:val="1"/>
    </w:lvlOverride>
  </w:num>
  <w:num w:numId="1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0"/>
  </w:num>
  <w:num w:numId="41">
    <w:abstractNumId w:val="0"/>
  </w:num>
  <w:num w:numId="42">
    <w:abstractNumId w:val="2"/>
  </w:num>
  <w:num w:numId="43">
    <w:abstractNumId w:val="3"/>
  </w:num>
  <w:num w:numId="44">
    <w:abstractNumId w:val="12"/>
  </w:num>
  <w:num w:numId="45">
    <w:abstractNumId w:val="18"/>
  </w:num>
  <w:num w:numId="46">
    <w:abstractNumId w:val="2"/>
  </w:num>
  <w:num w:numId="47">
    <w:abstractNumId w:val="11"/>
  </w:num>
  <w:num w:numId="48">
    <w:abstractNumId w:val="2"/>
  </w:num>
  <w:num w:numId="49">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embedSystemFonts/>
  <w:hideSpellingErrors/>
  <w:hideGrammaticalErrors/>
  <w:activeWritingStyle w:appName="MSWord" w:lang="en-US" w:vendorID="64" w:dllVersion="5" w:nlCheck="1" w:checkStyle="1"/>
  <w:activeWritingStyle w:appName="MSWord" w:lang="en-US" w:vendorID="64" w:dllVersion="6" w:nlCheck="1" w:checkStyle="0"/>
  <w:activeWritingStyle w:appName="MSWord" w:lang="fr-FR"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F5B"/>
    <w:rsid w:val="0000029E"/>
    <w:rsid w:val="00000671"/>
    <w:rsid w:val="00000A5A"/>
    <w:rsid w:val="00001FFD"/>
    <w:rsid w:val="0000316C"/>
    <w:rsid w:val="0000329D"/>
    <w:rsid w:val="0000332B"/>
    <w:rsid w:val="00003FC4"/>
    <w:rsid w:val="0000442D"/>
    <w:rsid w:val="0000477E"/>
    <w:rsid w:val="00004B90"/>
    <w:rsid w:val="00005595"/>
    <w:rsid w:val="00005F22"/>
    <w:rsid w:val="0000609C"/>
    <w:rsid w:val="00006FF5"/>
    <w:rsid w:val="00007841"/>
    <w:rsid w:val="00007C9C"/>
    <w:rsid w:val="00010535"/>
    <w:rsid w:val="00010E0B"/>
    <w:rsid w:val="000122FB"/>
    <w:rsid w:val="00013FB4"/>
    <w:rsid w:val="0001447C"/>
    <w:rsid w:val="0001490E"/>
    <w:rsid w:val="00015610"/>
    <w:rsid w:val="00015840"/>
    <w:rsid w:val="000158CF"/>
    <w:rsid w:val="00017381"/>
    <w:rsid w:val="00017626"/>
    <w:rsid w:val="0002103F"/>
    <w:rsid w:val="0002111D"/>
    <w:rsid w:val="0002212C"/>
    <w:rsid w:val="000224AA"/>
    <w:rsid w:val="0002309B"/>
    <w:rsid w:val="00024290"/>
    <w:rsid w:val="00024AD8"/>
    <w:rsid w:val="000250D5"/>
    <w:rsid w:val="00027AA8"/>
    <w:rsid w:val="00027F24"/>
    <w:rsid w:val="0003181B"/>
    <w:rsid w:val="00031A3F"/>
    <w:rsid w:val="0003213B"/>
    <w:rsid w:val="00032E2D"/>
    <w:rsid w:val="00034077"/>
    <w:rsid w:val="0003407D"/>
    <w:rsid w:val="00034810"/>
    <w:rsid w:val="0003511B"/>
    <w:rsid w:val="00035162"/>
    <w:rsid w:val="000354DC"/>
    <w:rsid w:val="00035C43"/>
    <w:rsid w:val="00036161"/>
    <w:rsid w:val="00036A74"/>
    <w:rsid w:val="00037271"/>
    <w:rsid w:val="000374A5"/>
    <w:rsid w:val="000377FA"/>
    <w:rsid w:val="00037E68"/>
    <w:rsid w:val="00040F12"/>
    <w:rsid w:val="000416E6"/>
    <w:rsid w:val="000418AE"/>
    <w:rsid w:val="00042CB1"/>
    <w:rsid w:val="00043A95"/>
    <w:rsid w:val="000440FE"/>
    <w:rsid w:val="00044D0B"/>
    <w:rsid w:val="00045917"/>
    <w:rsid w:val="000459F4"/>
    <w:rsid w:val="00045AE0"/>
    <w:rsid w:val="00047627"/>
    <w:rsid w:val="00047E2D"/>
    <w:rsid w:val="0005001A"/>
    <w:rsid w:val="000502A7"/>
    <w:rsid w:val="000506FF"/>
    <w:rsid w:val="000512F4"/>
    <w:rsid w:val="000518EB"/>
    <w:rsid w:val="00051E09"/>
    <w:rsid w:val="0005291A"/>
    <w:rsid w:val="00052F5D"/>
    <w:rsid w:val="000532A1"/>
    <w:rsid w:val="0005613A"/>
    <w:rsid w:val="00056A21"/>
    <w:rsid w:val="00056B36"/>
    <w:rsid w:val="00056E01"/>
    <w:rsid w:val="000572C8"/>
    <w:rsid w:val="00057364"/>
    <w:rsid w:val="000575E6"/>
    <w:rsid w:val="0005783E"/>
    <w:rsid w:val="000604AF"/>
    <w:rsid w:val="0006078C"/>
    <w:rsid w:val="000607D1"/>
    <w:rsid w:val="00061C6C"/>
    <w:rsid w:val="00063D69"/>
    <w:rsid w:val="00064509"/>
    <w:rsid w:val="0006545C"/>
    <w:rsid w:val="00065B2C"/>
    <w:rsid w:val="00066995"/>
    <w:rsid w:val="0007008F"/>
    <w:rsid w:val="000709CC"/>
    <w:rsid w:val="00071C3A"/>
    <w:rsid w:val="0007278E"/>
    <w:rsid w:val="00072C78"/>
    <w:rsid w:val="0007379F"/>
    <w:rsid w:val="00074A85"/>
    <w:rsid w:val="00074AF7"/>
    <w:rsid w:val="00075753"/>
    <w:rsid w:val="00075792"/>
    <w:rsid w:val="00075812"/>
    <w:rsid w:val="00075889"/>
    <w:rsid w:val="000758D0"/>
    <w:rsid w:val="000762A2"/>
    <w:rsid w:val="000762CF"/>
    <w:rsid w:val="00076D1E"/>
    <w:rsid w:val="0007742B"/>
    <w:rsid w:val="00080393"/>
    <w:rsid w:val="00081189"/>
    <w:rsid w:val="00081A0A"/>
    <w:rsid w:val="000836F0"/>
    <w:rsid w:val="0008400A"/>
    <w:rsid w:val="000846A8"/>
    <w:rsid w:val="000846C2"/>
    <w:rsid w:val="00086718"/>
    <w:rsid w:val="0008781B"/>
    <w:rsid w:val="00087878"/>
    <w:rsid w:val="000878E1"/>
    <w:rsid w:val="00087CCA"/>
    <w:rsid w:val="00090F9C"/>
    <w:rsid w:val="00091594"/>
    <w:rsid w:val="00091D4A"/>
    <w:rsid w:val="000926A9"/>
    <w:rsid w:val="000927E2"/>
    <w:rsid w:val="00092E30"/>
    <w:rsid w:val="000932A7"/>
    <w:rsid w:val="00095075"/>
    <w:rsid w:val="000954DF"/>
    <w:rsid w:val="00095731"/>
    <w:rsid w:val="00096741"/>
    <w:rsid w:val="00097793"/>
    <w:rsid w:val="00097B5C"/>
    <w:rsid w:val="000A0064"/>
    <w:rsid w:val="000A1852"/>
    <w:rsid w:val="000A1F42"/>
    <w:rsid w:val="000A225C"/>
    <w:rsid w:val="000A36B5"/>
    <w:rsid w:val="000A67A5"/>
    <w:rsid w:val="000A71D2"/>
    <w:rsid w:val="000A721F"/>
    <w:rsid w:val="000A7D6E"/>
    <w:rsid w:val="000B025A"/>
    <w:rsid w:val="000B0398"/>
    <w:rsid w:val="000B07C8"/>
    <w:rsid w:val="000B2105"/>
    <w:rsid w:val="000B2177"/>
    <w:rsid w:val="000B2AF7"/>
    <w:rsid w:val="000B3664"/>
    <w:rsid w:val="000B38E8"/>
    <w:rsid w:val="000B3A28"/>
    <w:rsid w:val="000B4230"/>
    <w:rsid w:val="000B49E0"/>
    <w:rsid w:val="000B58EC"/>
    <w:rsid w:val="000B5C5D"/>
    <w:rsid w:val="000B6BB1"/>
    <w:rsid w:val="000B7269"/>
    <w:rsid w:val="000B750A"/>
    <w:rsid w:val="000C29D0"/>
    <w:rsid w:val="000C29E6"/>
    <w:rsid w:val="000C3E97"/>
    <w:rsid w:val="000C5A5D"/>
    <w:rsid w:val="000C5FE1"/>
    <w:rsid w:val="000C6CDB"/>
    <w:rsid w:val="000C7A19"/>
    <w:rsid w:val="000D156D"/>
    <w:rsid w:val="000D16C8"/>
    <w:rsid w:val="000D1907"/>
    <w:rsid w:val="000D19E0"/>
    <w:rsid w:val="000D1A69"/>
    <w:rsid w:val="000D25D7"/>
    <w:rsid w:val="000D2BBE"/>
    <w:rsid w:val="000D2BD4"/>
    <w:rsid w:val="000D36BE"/>
    <w:rsid w:val="000D42BC"/>
    <w:rsid w:val="000D590A"/>
    <w:rsid w:val="000D5FBE"/>
    <w:rsid w:val="000D63F0"/>
    <w:rsid w:val="000D6737"/>
    <w:rsid w:val="000D72A5"/>
    <w:rsid w:val="000D72DF"/>
    <w:rsid w:val="000D7464"/>
    <w:rsid w:val="000D7670"/>
    <w:rsid w:val="000E0140"/>
    <w:rsid w:val="000E0A31"/>
    <w:rsid w:val="000E0E77"/>
    <w:rsid w:val="000E1664"/>
    <w:rsid w:val="000E2015"/>
    <w:rsid w:val="000E26C5"/>
    <w:rsid w:val="000E3968"/>
    <w:rsid w:val="000E39D7"/>
    <w:rsid w:val="000E4330"/>
    <w:rsid w:val="000E4BF1"/>
    <w:rsid w:val="000E5499"/>
    <w:rsid w:val="000E6233"/>
    <w:rsid w:val="000E680B"/>
    <w:rsid w:val="000E69FA"/>
    <w:rsid w:val="000E7232"/>
    <w:rsid w:val="000F0027"/>
    <w:rsid w:val="000F009E"/>
    <w:rsid w:val="000F07E7"/>
    <w:rsid w:val="000F20EE"/>
    <w:rsid w:val="000F24EF"/>
    <w:rsid w:val="000F2DA8"/>
    <w:rsid w:val="000F2FAF"/>
    <w:rsid w:val="000F2FEA"/>
    <w:rsid w:val="000F3038"/>
    <w:rsid w:val="000F46A0"/>
    <w:rsid w:val="000F4773"/>
    <w:rsid w:val="000F4882"/>
    <w:rsid w:val="000F4A36"/>
    <w:rsid w:val="000F4B12"/>
    <w:rsid w:val="000F655C"/>
    <w:rsid w:val="000F6A31"/>
    <w:rsid w:val="000F6C03"/>
    <w:rsid w:val="000F6F53"/>
    <w:rsid w:val="000F7599"/>
    <w:rsid w:val="0010014F"/>
    <w:rsid w:val="00100BC2"/>
    <w:rsid w:val="00101480"/>
    <w:rsid w:val="001015CA"/>
    <w:rsid w:val="001024EF"/>
    <w:rsid w:val="00102788"/>
    <w:rsid w:val="00102B2C"/>
    <w:rsid w:val="00102F8E"/>
    <w:rsid w:val="00103233"/>
    <w:rsid w:val="00103A4F"/>
    <w:rsid w:val="001048D0"/>
    <w:rsid w:val="00105A5A"/>
    <w:rsid w:val="00105DE7"/>
    <w:rsid w:val="001066F6"/>
    <w:rsid w:val="00106D34"/>
    <w:rsid w:val="00107672"/>
    <w:rsid w:val="001109D9"/>
    <w:rsid w:val="001111BB"/>
    <w:rsid w:val="0011120F"/>
    <w:rsid w:val="00112014"/>
    <w:rsid w:val="00112326"/>
    <w:rsid w:val="00114281"/>
    <w:rsid w:val="00114515"/>
    <w:rsid w:val="0011470B"/>
    <w:rsid w:val="00114B56"/>
    <w:rsid w:val="00114B6E"/>
    <w:rsid w:val="0011503C"/>
    <w:rsid w:val="001152C6"/>
    <w:rsid w:val="00116CF5"/>
    <w:rsid w:val="0011775E"/>
    <w:rsid w:val="00120B9E"/>
    <w:rsid w:val="00120E8E"/>
    <w:rsid w:val="00121575"/>
    <w:rsid w:val="001238A5"/>
    <w:rsid w:val="00124235"/>
    <w:rsid w:val="001249DA"/>
    <w:rsid w:val="001301FE"/>
    <w:rsid w:val="00130CAC"/>
    <w:rsid w:val="00130D6E"/>
    <w:rsid w:val="00130F13"/>
    <w:rsid w:val="00130F7A"/>
    <w:rsid w:val="0013189E"/>
    <w:rsid w:val="001320B7"/>
    <w:rsid w:val="00132733"/>
    <w:rsid w:val="00132BDC"/>
    <w:rsid w:val="00134A77"/>
    <w:rsid w:val="001351F8"/>
    <w:rsid w:val="001368B1"/>
    <w:rsid w:val="0013723A"/>
    <w:rsid w:val="00137861"/>
    <w:rsid w:val="00140026"/>
    <w:rsid w:val="0014039C"/>
    <w:rsid w:val="00141077"/>
    <w:rsid w:val="001410E4"/>
    <w:rsid w:val="00141821"/>
    <w:rsid w:val="00141A80"/>
    <w:rsid w:val="00141DD7"/>
    <w:rsid w:val="00141F9D"/>
    <w:rsid w:val="00142739"/>
    <w:rsid w:val="00142AA8"/>
    <w:rsid w:val="00142C4C"/>
    <w:rsid w:val="0014308D"/>
    <w:rsid w:val="001432AB"/>
    <w:rsid w:val="00144C31"/>
    <w:rsid w:val="0014587A"/>
    <w:rsid w:val="00145F3F"/>
    <w:rsid w:val="00147379"/>
    <w:rsid w:val="00150D4C"/>
    <w:rsid w:val="00151276"/>
    <w:rsid w:val="0015189F"/>
    <w:rsid w:val="001520F8"/>
    <w:rsid w:val="001524C5"/>
    <w:rsid w:val="0015260E"/>
    <w:rsid w:val="00152AB0"/>
    <w:rsid w:val="00152B6B"/>
    <w:rsid w:val="0015373E"/>
    <w:rsid w:val="001538E9"/>
    <w:rsid w:val="00154752"/>
    <w:rsid w:val="0015503B"/>
    <w:rsid w:val="00155D2C"/>
    <w:rsid w:val="001562E9"/>
    <w:rsid w:val="001567EB"/>
    <w:rsid w:val="0016005E"/>
    <w:rsid w:val="001605C8"/>
    <w:rsid w:val="001612F3"/>
    <w:rsid w:val="0016190F"/>
    <w:rsid w:val="00162766"/>
    <w:rsid w:val="00162973"/>
    <w:rsid w:val="001634FE"/>
    <w:rsid w:val="001636B8"/>
    <w:rsid w:val="00164359"/>
    <w:rsid w:val="001662CD"/>
    <w:rsid w:val="0016716D"/>
    <w:rsid w:val="0016717C"/>
    <w:rsid w:val="00167B20"/>
    <w:rsid w:val="00170AEF"/>
    <w:rsid w:val="001730F4"/>
    <w:rsid w:val="00173142"/>
    <w:rsid w:val="00173AF4"/>
    <w:rsid w:val="001742B9"/>
    <w:rsid w:val="001750FD"/>
    <w:rsid w:val="00175A53"/>
    <w:rsid w:val="0017650A"/>
    <w:rsid w:val="00176A62"/>
    <w:rsid w:val="00180154"/>
    <w:rsid w:val="00180603"/>
    <w:rsid w:val="00180667"/>
    <w:rsid w:val="001809E6"/>
    <w:rsid w:val="00180FF4"/>
    <w:rsid w:val="001810BA"/>
    <w:rsid w:val="001817B1"/>
    <w:rsid w:val="001818D8"/>
    <w:rsid w:val="00181D82"/>
    <w:rsid w:val="00185640"/>
    <w:rsid w:val="00185665"/>
    <w:rsid w:val="001857EE"/>
    <w:rsid w:val="00185A17"/>
    <w:rsid w:val="00185D6E"/>
    <w:rsid w:val="00186CE5"/>
    <w:rsid w:val="00186F15"/>
    <w:rsid w:val="00187731"/>
    <w:rsid w:val="00187979"/>
    <w:rsid w:val="0019053F"/>
    <w:rsid w:val="00190752"/>
    <w:rsid w:val="0019076B"/>
    <w:rsid w:val="00191153"/>
    <w:rsid w:val="001911E9"/>
    <w:rsid w:val="001921C1"/>
    <w:rsid w:val="00192B57"/>
    <w:rsid w:val="0019330F"/>
    <w:rsid w:val="00193ADA"/>
    <w:rsid w:val="001953D8"/>
    <w:rsid w:val="00195C5E"/>
    <w:rsid w:val="00197AA8"/>
    <w:rsid w:val="001A0170"/>
    <w:rsid w:val="001A094B"/>
    <w:rsid w:val="001A1211"/>
    <w:rsid w:val="001A1D81"/>
    <w:rsid w:val="001A1F80"/>
    <w:rsid w:val="001A2CEA"/>
    <w:rsid w:val="001A35ED"/>
    <w:rsid w:val="001A3610"/>
    <w:rsid w:val="001A3B33"/>
    <w:rsid w:val="001A46A9"/>
    <w:rsid w:val="001A4D44"/>
    <w:rsid w:val="001A4E4B"/>
    <w:rsid w:val="001A55D0"/>
    <w:rsid w:val="001A5F09"/>
    <w:rsid w:val="001A5F87"/>
    <w:rsid w:val="001A61F4"/>
    <w:rsid w:val="001A66F8"/>
    <w:rsid w:val="001A77E7"/>
    <w:rsid w:val="001B042E"/>
    <w:rsid w:val="001B0786"/>
    <w:rsid w:val="001B07AF"/>
    <w:rsid w:val="001B0D98"/>
    <w:rsid w:val="001B20EA"/>
    <w:rsid w:val="001B2169"/>
    <w:rsid w:val="001B24F7"/>
    <w:rsid w:val="001B336B"/>
    <w:rsid w:val="001B46F3"/>
    <w:rsid w:val="001B4F60"/>
    <w:rsid w:val="001B56BC"/>
    <w:rsid w:val="001B5EEB"/>
    <w:rsid w:val="001B721B"/>
    <w:rsid w:val="001B7AD3"/>
    <w:rsid w:val="001B7FB1"/>
    <w:rsid w:val="001C00B2"/>
    <w:rsid w:val="001C0134"/>
    <w:rsid w:val="001C0CCD"/>
    <w:rsid w:val="001C2767"/>
    <w:rsid w:val="001C37D0"/>
    <w:rsid w:val="001C49D4"/>
    <w:rsid w:val="001C57D4"/>
    <w:rsid w:val="001C5DBA"/>
    <w:rsid w:val="001C654C"/>
    <w:rsid w:val="001C6AA6"/>
    <w:rsid w:val="001C6CC9"/>
    <w:rsid w:val="001C77C4"/>
    <w:rsid w:val="001D098A"/>
    <w:rsid w:val="001D0FD5"/>
    <w:rsid w:val="001D267A"/>
    <w:rsid w:val="001D3BC7"/>
    <w:rsid w:val="001D3D3C"/>
    <w:rsid w:val="001D59C2"/>
    <w:rsid w:val="001D5B29"/>
    <w:rsid w:val="001E0312"/>
    <w:rsid w:val="001E0322"/>
    <w:rsid w:val="001E1567"/>
    <w:rsid w:val="001E1617"/>
    <w:rsid w:val="001E174A"/>
    <w:rsid w:val="001E19F5"/>
    <w:rsid w:val="001E224A"/>
    <w:rsid w:val="001E42F3"/>
    <w:rsid w:val="001E4549"/>
    <w:rsid w:val="001E45E2"/>
    <w:rsid w:val="001E5D48"/>
    <w:rsid w:val="001E5DBA"/>
    <w:rsid w:val="001E627B"/>
    <w:rsid w:val="001E727E"/>
    <w:rsid w:val="001E7B66"/>
    <w:rsid w:val="001E7E1C"/>
    <w:rsid w:val="001F04BB"/>
    <w:rsid w:val="001F04D9"/>
    <w:rsid w:val="001F069E"/>
    <w:rsid w:val="001F11D2"/>
    <w:rsid w:val="001F13A4"/>
    <w:rsid w:val="001F1454"/>
    <w:rsid w:val="001F163D"/>
    <w:rsid w:val="001F16CF"/>
    <w:rsid w:val="001F2C20"/>
    <w:rsid w:val="001F36A0"/>
    <w:rsid w:val="001F41C1"/>
    <w:rsid w:val="001F4495"/>
    <w:rsid w:val="001F47A0"/>
    <w:rsid w:val="001F47AE"/>
    <w:rsid w:val="001F4FC6"/>
    <w:rsid w:val="001F519D"/>
    <w:rsid w:val="001F6338"/>
    <w:rsid w:val="001F6DCA"/>
    <w:rsid w:val="001F7999"/>
    <w:rsid w:val="00200C87"/>
    <w:rsid w:val="002010BF"/>
    <w:rsid w:val="002014AC"/>
    <w:rsid w:val="00201880"/>
    <w:rsid w:val="002018A1"/>
    <w:rsid w:val="00201EEB"/>
    <w:rsid w:val="0020202C"/>
    <w:rsid w:val="002028BF"/>
    <w:rsid w:val="00202A77"/>
    <w:rsid w:val="002034E8"/>
    <w:rsid w:val="002042E2"/>
    <w:rsid w:val="002048B5"/>
    <w:rsid w:val="00204C31"/>
    <w:rsid w:val="00204D3A"/>
    <w:rsid w:val="00206260"/>
    <w:rsid w:val="00206436"/>
    <w:rsid w:val="002064C7"/>
    <w:rsid w:val="00206BBC"/>
    <w:rsid w:val="00207718"/>
    <w:rsid w:val="00207992"/>
    <w:rsid w:val="00212A27"/>
    <w:rsid w:val="00212EA9"/>
    <w:rsid w:val="00213E87"/>
    <w:rsid w:val="00213ECC"/>
    <w:rsid w:val="00214784"/>
    <w:rsid w:val="002160B8"/>
    <w:rsid w:val="002169C6"/>
    <w:rsid w:val="00217068"/>
    <w:rsid w:val="00217623"/>
    <w:rsid w:val="0021796B"/>
    <w:rsid w:val="00220E99"/>
    <w:rsid w:val="002229F9"/>
    <w:rsid w:val="00222ABD"/>
    <w:rsid w:val="00223370"/>
    <w:rsid w:val="0022373C"/>
    <w:rsid w:val="00223CBD"/>
    <w:rsid w:val="0022434E"/>
    <w:rsid w:val="002245A4"/>
    <w:rsid w:val="00224804"/>
    <w:rsid w:val="00224C33"/>
    <w:rsid w:val="00224CD1"/>
    <w:rsid w:val="0022511F"/>
    <w:rsid w:val="002266E8"/>
    <w:rsid w:val="00227473"/>
    <w:rsid w:val="0022765C"/>
    <w:rsid w:val="00227E73"/>
    <w:rsid w:val="00230513"/>
    <w:rsid w:val="00231B41"/>
    <w:rsid w:val="00233967"/>
    <w:rsid w:val="002340BF"/>
    <w:rsid w:val="002349A8"/>
    <w:rsid w:val="00235707"/>
    <w:rsid w:val="00237523"/>
    <w:rsid w:val="0023788D"/>
    <w:rsid w:val="00237AF4"/>
    <w:rsid w:val="00240EE2"/>
    <w:rsid w:val="002410C9"/>
    <w:rsid w:val="00241CCA"/>
    <w:rsid w:val="00241CCE"/>
    <w:rsid w:val="00242598"/>
    <w:rsid w:val="00242A02"/>
    <w:rsid w:val="00242C71"/>
    <w:rsid w:val="0024317B"/>
    <w:rsid w:val="0024380D"/>
    <w:rsid w:val="00243A4B"/>
    <w:rsid w:val="00243C4E"/>
    <w:rsid w:val="002446A0"/>
    <w:rsid w:val="002454F8"/>
    <w:rsid w:val="00246AF2"/>
    <w:rsid w:val="0024759A"/>
    <w:rsid w:val="0024764F"/>
    <w:rsid w:val="0025095D"/>
    <w:rsid w:val="00251FCA"/>
    <w:rsid w:val="002529D8"/>
    <w:rsid w:val="0025301C"/>
    <w:rsid w:val="0025380A"/>
    <w:rsid w:val="00254B33"/>
    <w:rsid w:val="00255396"/>
    <w:rsid w:val="002559C0"/>
    <w:rsid w:val="00256629"/>
    <w:rsid w:val="002568CF"/>
    <w:rsid w:val="00256EF3"/>
    <w:rsid w:val="00260634"/>
    <w:rsid w:val="00260B85"/>
    <w:rsid w:val="00260C86"/>
    <w:rsid w:val="0026180E"/>
    <w:rsid w:val="00261906"/>
    <w:rsid w:val="0026348F"/>
    <w:rsid w:val="00265588"/>
    <w:rsid w:val="0026584D"/>
    <w:rsid w:val="0026604B"/>
    <w:rsid w:val="00266181"/>
    <w:rsid w:val="00267B13"/>
    <w:rsid w:val="0027040C"/>
    <w:rsid w:val="0027045F"/>
    <w:rsid w:val="00272669"/>
    <w:rsid w:val="00272C69"/>
    <w:rsid w:val="00272D8D"/>
    <w:rsid w:val="00272FA3"/>
    <w:rsid w:val="0027372D"/>
    <w:rsid w:val="00273915"/>
    <w:rsid w:val="00273E4A"/>
    <w:rsid w:val="00275023"/>
    <w:rsid w:val="002754D6"/>
    <w:rsid w:val="00275720"/>
    <w:rsid w:val="002763FB"/>
    <w:rsid w:val="00276BF5"/>
    <w:rsid w:val="0027772A"/>
    <w:rsid w:val="00277F51"/>
    <w:rsid w:val="00280144"/>
    <w:rsid w:val="00280C4D"/>
    <w:rsid w:val="00281232"/>
    <w:rsid w:val="00281419"/>
    <w:rsid w:val="002815E5"/>
    <w:rsid w:val="00282001"/>
    <w:rsid w:val="00282413"/>
    <w:rsid w:val="002834F8"/>
    <w:rsid w:val="00283EB4"/>
    <w:rsid w:val="00284394"/>
    <w:rsid w:val="0028486B"/>
    <w:rsid w:val="0028566B"/>
    <w:rsid w:val="0028589B"/>
    <w:rsid w:val="00285F57"/>
    <w:rsid w:val="00286354"/>
    <w:rsid w:val="00286743"/>
    <w:rsid w:val="00286A3F"/>
    <w:rsid w:val="00286AAA"/>
    <w:rsid w:val="00286CD8"/>
    <w:rsid w:val="00286DD6"/>
    <w:rsid w:val="002870C8"/>
    <w:rsid w:val="002874C4"/>
    <w:rsid w:val="00287C69"/>
    <w:rsid w:val="00287D67"/>
    <w:rsid w:val="00287DC1"/>
    <w:rsid w:val="00287EED"/>
    <w:rsid w:val="00290C75"/>
    <w:rsid w:val="00291170"/>
    <w:rsid w:val="00291214"/>
    <w:rsid w:val="00292589"/>
    <w:rsid w:val="00292845"/>
    <w:rsid w:val="00294BF0"/>
    <w:rsid w:val="0029589E"/>
    <w:rsid w:val="00295EA5"/>
    <w:rsid w:val="00295EAF"/>
    <w:rsid w:val="0029648E"/>
    <w:rsid w:val="002965B2"/>
    <w:rsid w:val="00296C71"/>
    <w:rsid w:val="002972CD"/>
    <w:rsid w:val="00297A5E"/>
    <w:rsid w:val="00297DC9"/>
    <w:rsid w:val="002A0EFA"/>
    <w:rsid w:val="002A1464"/>
    <w:rsid w:val="002A1F05"/>
    <w:rsid w:val="002A2077"/>
    <w:rsid w:val="002A27C3"/>
    <w:rsid w:val="002A28C4"/>
    <w:rsid w:val="002A3019"/>
    <w:rsid w:val="002A44F7"/>
    <w:rsid w:val="002A48E5"/>
    <w:rsid w:val="002A57B7"/>
    <w:rsid w:val="002A6763"/>
    <w:rsid w:val="002A6934"/>
    <w:rsid w:val="002A73E4"/>
    <w:rsid w:val="002A76E4"/>
    <w:rsid w:val="002A7C55"/>
    <w:rsid w:val="002B0151"/>
    <w:rsid w:val="002B0CB6"/>
    <w:rsid w:val="002B1A5E"/>
    <w:rsid w:val="002B2CD4"/>
    <w:rsid w:val="002B342E"/>
    <w:rsid w:val="002B3B53"/>
    <w:rsid w:val="002B3DDF"/>
    <w:rsid w:val="002B44BD"/>
    <w:rsid w:val="002B5CCB"/>
    <w:rsid w:val="002B6271"/>
    <w:rsid w:val="002B6F32"/>
    <w:rsid w:val="002B6F97"/>
    <w:rsid w:val="002C2953"/>
    <w:rsid w:val="002C2F5C"/>
    <w:rsid w:val="002C3003"/>
    <w:rsid w:val="002C31E8"/>
    <w:rsid w:val="002C3652"/>
    <w:rsid w:val="002C3F69"/>
    <w:rsid w:val="002C471F"/>
    <w:rsid w:val="002C4C3B"/>
    <w:rsid w:val="002C6497"/>
    <w:rsid w:val="002C6630"/>
    <w:rsid w:val="002C74B0"/>
    <w:rsid w:val="002C7D69"/>
    <w:rsid w:val="002C7FA7"/>
    <w:rsid w:val="002D0ABC"/>
    <w:rsid w:val="002D0C32"/>
    <w:rsid w:val="002D0EA5"/>
    <w:rsid w:val="002D1938"/>
    <w:rsid w:val="002D1E65"/>
    <w:rsid w:val="002D1EBA"/>
    <w:rsid w:val="002D1F69"/>
    <w:rsid w:val="002D2576"/>
    <w:rsid w:val="002D25DB"/>
    <w:rsid w:val="002D31F2"/>
    <w:rsid w:val="002D3249"/>
    <w:rsid w:val="002D3252"/>
    <w:rsid w:val="002D35A1"/>
    <w:rsid w:val="002D395F"/>
    <w:rsid w:val="002D3D8A"/>
    <w:rsid w:val="002D40EA"/>
    <w:rsid w:val="002D55A3"/>
    <w:rsid w:val="002D5759"/>
    <w:rsid w:val="002D5DC0"/>
    <w:rsid w:val="002D686F"/>
    <w:rsid w:val="002D6F21"/>
    <w:rsid w:val="002D7120"/>
    <w:rsid w:val="002E0736"/>
    <w:rsid w:val="002E1445"/>
    <w:rsid w:val="002E1A99"/>
    <w:rsid w:val="002E24AA"/>
    <w:rsid w:val="002E25FD"/>
    <w:rsid w:val="002E3BA4"/>
    <w:rsid w:val="002E787E"/>
    <w:rsid w:val="002F0EEB"/>
    <w:rsid w:val="002F21CB"/>
    <w:rsid w:val="002F2881"/>
    <w:rsid w:val="002F2A5C"/>
    <w:rsid w:val="002F32B7"/>
    <w:rsid w:val="002F3F25"/>
    <w:rsid w:val="002F418C"/>
    <w:rsid w:val="002F4726"/>
    <w:rsid w:val="002F55EA"/>
    <w:rsid w:val="002F5953"/>
    <w:rsid w:val="002F5A7D"/>
    <w:rsid w:val="002F5CA3"/>
    <w:rsid w:val="002F6093"/>
    <w:rsid w:val="002F6F22"/>
    <w:rsid w:val="002F6FFB"/>
    <w:rsid w:val="002F7025"/>
    <w:rsid w:val="002F77FA"/>
    <w:rsid w:val="002F791B"/>
    <w:rsid w:val="002F7BA2"/>
    <w:rsid w:val="00300B7A"/>
    <w:rsid w:val="00301B5A"/>
    <w:rsid w:val="00301C78"/>
    <w:rsid w:val="0030295F"/>
    <w:rsid w:val="003037AA"/>
    <w:rsid w:val="0030447A"/>
    <w:rsid w:val="0030451B"/>
    <w:rsid w:val="00304971"/>
    <w:rsid w:val="003057CC"/>
    <w:rsid w:val="00305BD2"/>
    <w:rsid w:val="003109ED"/>
    <w:rsid w:val="00310A99"/>
    <w:rsid w:val="00311A6A"/>
    <w:rsid w:val="00312EEE"/>
    <w:rsid w:val="00312EF9"/>
    <w:rsid w:val="00313861"/>
    <w:rsid w:val="003138E7"/>
    <w:rsid w:val="00314015"/>
    <w:rsid w:val="00314590"/>
    <w:rsid w:val="0031473D"/>
    <w:rsid w:val="00314753"/>
    <w:rsid w:val="00314F2D"/>
    <w:rsid w:val="003160FB"/>
    <w:rsid w:val="003164EA"/>
    <w:rsid w:val="003166A8"/>
    <w:rsid w:val="003179AC"/>
    <w:rsid w:val="00317E9E"/>
    <w:rsid w:val="003211A1"/>
    <w:rsid w:val="00321749"/>
    <w:rsid w:val="00321764"/>
    <w:rsid w:val="003217E0"/>
    <w:rsid w:val="00321C4B"/>
    <w:rsid w:val="00321C9E"/>
    <w:rsid w:val="00321DDF"/>
    <w:rsid w:val="0032229C"/>
    <w:rsid w:val="0032257C"/>
    <w:rsid w:val="003228A9"/>
    <w:rsid w:val="00322C34"/>
    <w:rsid w:val="00322CF4"/>
    <w:rsid w:val="00323FA0"/>
    <w:rsid w:val="00325A31"/>
    <w:rsid w:val="0032638A"/>
    <w:rsid w:val="00330465"/>
    <w:rsid w:val="003305C2"/>
    <w:rsid w:val="00333059"/>
    <w:rsid w:val="00333213"/>
    <w:rsid w:val="00333253"/>
    <w:rsid w:val="0033354A"/>
    <w:rsid w:val="00333FB8"/>
    <w:rsid w:val="00334382"/>
    <w:rsid w:val="00334787"/>
    <w:rsid w:val="0033498D"/>
    <w:rsid w:val="003349E4"/>
    <w:rsid w:val="00334B5F"/>
    <w:rsid w:val="00334D8B"/>
    <w:rsid w:val="00334F1A"/>
    <w:rsid w:val="00335BFF"/>
    <w:rsid w:val="00335E80"/>
    <w:rsid w:val="00336188"/>
    <w:rsid w:val="00336942"/>
    <w:rsid w:val="00336E6D"/>
    <w:rsid w:val="0033747E"/>
    <w:rsid w:val="0034049D"/>
    <w:rsid w:val="00340BC9"/>
    <w:rsid w:val="00342815"/>
    <w:rsid w:val="003447AD"/>
    <w:rsid w:val="003449FD"/>
    <w:rsid w:val="00344D6D"/>
    <w:rsid w:val="00344F1F"/>
    <w:rsid w:val="0034574A"/>
    <w:rsid w:val="003469A6"/>
    <w:rsid w:val="00350ACE"/>
    <w:rsid w:val="00351D68"/>
    <w:rsid w:val="003531A0"/>
    <w:rsid w:val="00353D6C"/>
    <w:rsid w:val="00353F3E"/>
    <w:rsid w:val="003543CF"/>
    <w:rsid w:val="00354745"/>
    <w:rsid w:val="00354C21"/>
    <w:rsid w:val="00355F9F"/>
    <w:rsid w:val="003569E8"/>
    <w:rsid w:val="00356AA2"/>
    <w:rsid w:val="00356D5A"/>
    <w:rsid w:val="00356E85"/>
    <w:rsid w:val="00357022"/>
    <w:rsid w:val="0035732F"/>
    <w:rsid w:val="00360059"/>
    <w:rsid w:val="0036012F"/>
    <w:rsid w:val="0036022E"/>
    <w:rsid w:val="003611F1"/>
    <w:rsid w:val="00362F62"/>
    <w:rsid w:val="00363C13"/>
    <w:rsid w:val="0036410E"/>
    <w:rsid w:val="003659D5"/>
    <w:rsid w:val="00366A65"/>
    <w:rsid w:val="00366B19"/>
    <w:rsid w:val="00366E18"/>
    <w:rsid w:val="0036738F"/>
    <w:rsid w:val="003675DB"/>
    <w:rsid w:val="00367C91"/>
    <w:rsid w:val="00367CBC"/>
    <w:rsid w:val="00367DD6"/>
    <w:rsid w:val="00367DDF"/>
    <w:rsid w:val="003700F3"/>
    <w:rsid w:val="00370378"/>
    <w:rsid w:val="00370E42"/>
    <w:rsid w:val="00370EF1"/>
    <w:rsid w:val="00371652"/>
    <w:rsid w:val="003719AB"/>
    <w:rsid w:val="00371F52"/>
    <w:rsid w:val="00372F0D"/>
    <w:rsid w:val="00372F4B"/>
    <w:rsid w:val="00374013"/>
    <w:rsid w:val="003751CB"/>
    <w:rsid w:val="00375D3C"/>
    <w:rsid w:val="00376194"/>
    <w:rsid w:val="003765BD"/>
    <w:rsid w:val="0037756E"/>
    <w:rsid w:val="003777D4"/>
    <w:rsid w:val="00377FEA"/>
    <w:rsid w:val="00380AC2"/>
    <w:rsid w:val="003810AB"/>
    <w:rsid w:val="00382285"/>
    <w:rsid w:val="003829B5"/>
    <w:rsid w:val="00382E9B"/>
    <w:rsid w:val="00382EAB"/>
    <w:rsid w:val="00383B21"/>
    <w:rsid w:val="003847CA"/>
    <w:rsid w:val="00385250"/>
    <w:rsid w:val="003852E0"/>
    <w:rsid w:val="00387162"/>
    <w:rsid w:val="00387B5C"/>
    <w:rsid w:val="00387F24"/>
    <w:rsid w:val="0039008D"/>
    <w:rsid w:val="00390320"/>
    <w:rsid w:val="00390B66"/>
    <w:rsid w:val="00391116"/>
    <w:rsid w:val="00392AD0"/>
    <w:rsid w:val="00392E70"/>
    <w:rsid w:val="00392EFB"/>
    <w:rsid w:val="00393589"/>
    <w:rsid w:val="0039365C"/>
    <w:rsid w:val="00393E69"/>
    <w:rsid w:val="00394190"/>
    <w:rsid w:val="00395367"/>
    <w:rsid w:val="0039649E"/>
    <w:rsid w:val="003966CB"/>
    <w:rsid w:val="003967FB"/>
    <w:rsid w:val="00396E0F"/>
    <w:rsid w:val="00397818"/>
    <w:rsid w:val="003A05A6"/>
    <w:rsid w:val="003A17D1"/>
    <w:rsid w:val="003A300E"/>
    <w:rsid w:val="003A36D7"/>
    <w:rsid w:val="003A378D"/>
    <w:rsid w:val="003A3D5B"/>
    <w:rsid w:val="003A3D8C"/>
    <w:rsid w:val="003A44CC"/>
    <w:rsid w:val="003A54E3"/>
    <w:rsid w:val="003A668F"/>
    <w:rsid w:val="003A6E85"/>
    <w:rsid w:val="003A78E1"/>
    <w:rsid w:val="003B090A"/>
    <w:rsid w:val="003B145E"/>
    <w:rsid w:val="003B1DA3"/>
    <w:rsid w:val="003B32BC"/>
    <w:rsid w:val="003B3A56"/>
    <w:rsid w:val="003B41E5"/>
    <w:rsid w:val="003B5B6A"/>
    <w:rsid w:val="003B5D17"/>
    <w:rsid w:val="003B60E3"/>
    <w:rsid w:val="003B61AE"/>
    <w:rsid w:val="003B7546"/>
    <w:rsid w:val="003B75A9"/>
    <w:rsid w:val="003B7AA9"/>
    <w:rsid w:val="003C1377"/>
    <w:rsid w:val="003C209B"/>
    <w:rsid w:val="003C2506"/>
    <w:rsid w:val="003C3A8A"/>
    <w:rsid w:val="003C461D"/>
    <w:rsid w:val="003C4E49"/>
    <w:rsid w:val="003C5368"/>
    <w:rsid w:val="003C54C9"/>
    <w:rsid w:val="003C68F9"/>
    <w:rsid w:val="003C7156"/>
    <w:rsid w:val="003C7443"/>
    <w:rsid w:val="003C75FE"/>
    <w:rsid w:val="003C7E95"/>
    <w:rsid w:val="003D000C"/>
    <w:rsid w:val="003D1002"/>
    <w:rsid w:val="003D1D4F"/>
    <w:rsid w:val="003D278F"/>
    <w:rsid w:val="003D2C81"/>
    <w:rsid w:val="003D35C1"/>
    <w:rsid w:val="003D39E2"/>
    <w:rsid w:val="003D469D"/>
    <w:rsid w:val="003D53FB"/>
    <w:rsid w:val="003D5B22"/>
    <w:rsid w:val="003D6560"/>
    <w:rsid w:val="003D6C0F"/>
    <w:rsid w:val="003D6D30"/>
    <w:rsid w:val="003D6D7F"/>
    <w:rsid w:val="003D70C0"/>
    <w:rsid w:val="003E01D9"/>
    <w:rsid w:val="003E02DD"/>
    <w:rsid w:val="003E067A"/>
    <w:rsid w:val="003E1223"/>
    <w:rsid w:val="003E17AB"/>
    <w:rsid w:val="003E17D5"/>
    <w:rsid w:val="003E213A"/>
    <w:rsid w:val="003E3ED1"/>
    <w:rsid w:val="003E3F50"/>
    <w:rsid w:val="003E5FE6"/>
    <w:rsid w:val="003E6130"/>
    <w:rsid w:val="003E7129"/>
    <w:rsid w:val="003E7F60"/>
    <w:rsid w:val="003F07B7"/>
    <w:rsid w:val="003F1427"/>
    <w:rsid w:val="003F1A53"/>
    <w:rsid w:val="003F1B54"/>
    <w:rsid w:val="003F312B"/>
    <w:rsid w:val="003F3727"/>
    <w:rsid w:val="003F38A5"/>
    <w:rsid w:val="003F4321"/>
    <w:rsid w:val="003F441A"/>
    <w:rsid w:val="003F48A7"/>
    <w:rsid w:val="003F4981"/>
    <w:rsid w:val="003F5EF3"/>
    <w:rsid w:val="003F6E70"/>
    <w:rsid w:val="003F6FD5"/>
    <w:rsid w:val="003F7762"/>
    <w:rsid w:val="003F7C5C"/>
    <w:rsid w:val="003F7E7D"/>
    <w:rsid w:val="0040059E"/>
    <w:rsid w:val="00401042"/>
    <w:rsid w:val="00401573"/>
    <w:rsid w:val="00401914"/>
    <w:rsid w:val="00402A7B"/>
    <w:rsid w:val="00403396"/>
    <w:rsid w:val="00405F85"/>
    <w:rsid w:val="004064A4"/>
    <w:rsid w:val="00407B6C"/>
    <w:rsid w:val="00410073"/>
    <w:rsid w:val="00410185"/>
    <w:rsid w:val="00411C91"/>
    <w:rsid w:val="00412177"/>
    <w:rsid w:val="00413DB8"/>
    <w:rsid w:val="0041421C"/>
    <w:rsid w:val="00414295"/>
    <w:rsid w:val="00415C9B"/>
    <w:rsid w:val="004163B8"/>
    <w:rsid w:val="00416D71"/>
    <w:rsid w:val="00417D0E"/>
    <w:rsid w:val="00420149"/>
    <w:rsid w:val="0042020F"/>
    <w:rsid w:val="00420564"/>
    <w:rsid w:val="004205B1"/>
    <w:rsid w:val="004211D9"/>
    <w:rsid w:val="0042199B"/>
    <w:rsid w:val="004220B5"/>
    <w:rsid w:val="00424EA0"/>
    <w:rsid w:val="0042590A"/>
    <w:rsid w:val="00427184"/>
    <w:rsid w:val="00427A79"/>
    <w:rsid w:val="0043021F"/>
    <w:rsid w:val="00430914"/>
    <w:rsid w:val="004314AF"/>
    <w:rsid w:val="00431AE0"/>
    <w:rsid w:val="00432FE9"/>
    <w:rsid w:val="00433AE8"/>
    <w:rsid w:val="004377F7"/>
    <w:rsid w:val="004402EE"/>
    <w:rsid w:val="004404EC"/>
    <w:rsid w:val="00441558"/>
    <w:rsid w:val="004440D9"/>
    <w:rsid w:val="00444BF6"/>
    <w:rsid w:val="004450E1"/>
    <w:rsid w:val="0044514A"/>
    <w:rsid w:val="0044561A"/>
    <w:rsid w:val="004459F8"/>
    <w:rsid w:val="00446EF2"/>
    <w:rsid w:val="00447244"/>
    <w:rsid w:val="00447677"/>
    <w:rsid w:val="00447A7A"/>
    <w:rsid w:val="00451666"/>
    <w:rsid w:val="004522CB"/>
    <w:rsid w:val="00452ECD"/>
    <w:rsid w:val="00453E13"/>
    <w:rsid w:val="00454B55"/>
    <w:rsid w:val="00455C75"/>
    <w:rsid w:val="0045610A"/>
    <w:rsid w:val="0045680E"/>
    <w:rsid w:val="00460136"/>
    <w:rsid w:val="00460B86"/>
    <w:rsid w:val="004614B7"/>
    <w:rsid w:val="00461C87"/>
    <w:rsid w:val="00461E40"/>
    <w:rsid w:val="004620A5"/>
    <w:rsid w:val="004629E0"/>
    <w:rsid w:val="00462A72"/>
    <w:rsid w:val="00463710"/>
    <w:rsid w:val="00463F9F"/>
    <w:rsid w:val="00464455"/>
    <w:rsid w:val="00465377"/>
    <w:rsid w:val="004663F1"/>
    <w:rsid w:val="004664C8"/>
    <w:rsid w:val="0046687D"/>
    <w:rsid w:val="00467239"/>
    <w:rsid w:val="0047087C"/>
    <w:rsid w:val="004713F1"/>
    <w:rsid w:val="00471F51"/>
    <w:rsid w:val="004723AC"/>
    <w:rsid w:val="00472B68"/>
    <w:rsid w:val="00472F45"/>
    <w:rsid w:val="00473E0A"/>
    <w:rsid w:val="00474287"/>
    <w:rsid w:val="00474600"/>
    <w:rsid w:val="00474EBA"/>
    <w:rsid w:val="00474F19"/>
    <w:rsid w:val="00475740"/>
    <w:rsid w:val="00475CA6"/>
    <w:rsid w:val="004771F1"/>
    <w:rsid w:val="00477D49"/>
    <w:rsid w:val="004806C2"/>
    <w:rsid w:val="004818A4"/>
    <w:rsid w:val="00482087"/>
    <w:rsid w:val="00482694"/>
    <w:rsid w:val="004826C8"/>
    <w:rsid w:val="004829EC"/>
    <w:rsid w:val="00482E68"/>
    <w:rsid w:val="00485F08"/>
    <w:rsid w:val="00486D98"/>
    <w:rsid w:val="00486DC4"/>
    <w:rsid w:val="0049013B"/>
    <w:rsid w:val="00490561"/>
    <w:rsid w:val="00491D7F"/>
    <w:rsid w:val="00493045"/>
    <w:rsid w:val="0049323F"/>
    <w:rsid w:val="0049368D"/>
    <w:rsid w:val="00494009"/>
    <w:rsid w:val="00494B36"/>
    <w:rsid w:val="00495109"/>
    <w:rsid w:val="00495B6B"/>
    <w:rsid w:val="004963BD"/>
    <w:rsid w:val="0049674C"/>
    <w:rsid w:val="00497EAB"/>
    <w:rsid w:val="00497F15"/>
    <w:rsid w:val="00497FC8"/>
    <w:rsid w:val="004A244C"/>
    <w:rsid w:val="004A25D7"/>
    <w:rsid w:val="004A25FA"/>
    <w:rsid w:val="004A2AE5"/>
    <w:rsid w:val="004A2BC3"/>
    <w:rsid w:val="004A2F61"/>
    <w:rsid w:val="004A3014"/>
    <w:rsid w:val="004A3128"/>
    <w:rsid w:val="004A3EC6"/>
    <w:rsid w:val="004A4009"/>
    <w:rsid w:val="004A4CCE"/>
    <w:rsid w:val="004A70EF"/>
    <w:rsid w:val="004B0167"/>
    <w:rsid w:val="004B0841"/>
    <w:rsid w:val="004B1939"/>
    <w:rsid w:val="004B1BE8"/>
    <w:rsid w:val="004B1D9B"/>
    <w:rsid w:val="004B1E2F"/>
    <w:rsid w:val="004B29B5"/>
    <w:rsid w:val="004B2E43"/>
    <w:rsid w:val="004B3D43"/>
    <w:rsid w:val="004B415C"/>
    <w:rsid w:val="004B4A81"/>
    <w:rsid w:val="004B4FB0"/>
    <w:rsid w:val="004B56D4"/>
    <w:rsid w:val="004B59A1"/>
    <w:rsid w:val="004B5A69"/>
    <w:rsid w:val="004B5CD5"/>
    <w:rsid w:val="004B6736"/>
    <w:rsid w:val="004B7C3A"/>
    <w:rsid w:val="004B7EC4"/>
    <w:rsid w:val="004C0408"/>
    <w:rsid w:val="004C0667"/>
    <w:rsid w:val="004C0E94"/>
    <w:rsid w:val="004C27C4"/>
    <w:rsid w:val="004C4039"/>
    <w:rsid w:val="004C424C"/>
    <w:rsid w:val="004C498A"/>
    <w:rsid w:val="004C4A4B"/>
    <w:rsid w:val="004C4BAB"/>
    <w:rsid w:val="004C5F2A"/>
    <w:rsid w:val="004C6BD2"/>
    <w:rsid w:val="004C6EBA"/>
    <w:rsid w:val="004C746A"/>
    <w:rsid w:val="004C7471"/>
    <w:rsid w:val="004C7B20"/>
    <w:rsid w:val="004D1657"/>
    <w:rsid w:val="004D169E"/>
    <w:rsid w:val="004D203B"/>
    <w:rsid w:val="004D2052"/>
    <w:rsid w:val="004D3BA1"/>
    <w:rsid w:val="004D4428"/>
    <w:rsid w:val="004D483D"/>
    <w:rsid w:val="004D4D49"/>
    <w:rsid w:val="004D5D1E"/>
    <w:rsid w:val="004D7D3B"/>
    <w:rsid w:val="004E123E"/>
    <w:rsid w:val="004E219C"/>
    <w:rsid w:val="004E23BC"/>
    <w:rsid w:val="004E2DBB"/>
    <w:rsid w:val="004E4D9C"/>
    <w:rsid w:val="004E5726"/>
    <w:rsid w:val="004E6AF9"/>
    <w:rsid w:val="004E7866"/>
    <w:rsid w:val="004F1569"/>
    <w:rsid w:val="004F1846"/>
    <w:rsid w:val="004F3B7A"/>
    <w:rsid w:val="004F3C6F"/>
    <w:rsid w:val="004F4050"/>
    <w:rsid w:val="004F4502"/>
    <w:rsid w:val="004F479D"/>
    <w:rsid w:val="004F48F2"/>
    <w:rsid w:val="004F558A"/>
    <w:rsid w:val="004F5ADE"/>
    <w:rsid w:val="005004EB"/>
    <w:rsid w:val="00502125"/>
    <w:rsid w:val="005025BB"/>
    <w:rsid w:val="00502DDF"/>
    <w:rsid w:val="00503238"/>
    <w:rsid w:val="00503BC6"/>
    <w:rsid w:val="00505407"/>
    <w:rsid w:val="00505FDC"/>
    <w:rsid w:val="005077C3"/>
    <w:rsid w:val="005079B9"/>
    <w:rsid w:val="00510D17"/>
    <w:rsid w:val="005112A1"/>
    <w:rsid w:val="00511512"/>
    <w:rsid w:val="00511656"/>
    <w:rsid w:val="0051184B"/>
    <w:rsid w:val="0051190F"/>
    <w:rsid w:val="00511AC0"/>
    <w:rsid w:val="00511F12"/>
    <w:rsid w:val="00512D9F"/>
    <w:rsid w:val="00512E4A"/>
    <w:rsid w:val="0051320F"/>
    <w:rsid w:val="0051327A"/>
    <w:rsid w:val="005136C9"/>
    <w:rsid w:val="00513AEE"/>
    <w:rsid w:val="005140FF"/>
    <w:rsid w:val="00514ADC"/>
    <w:rsid w:val="00515F19"/>
    <w:rsid w:val="005165BD"/>
    <w:rsid w:val="00517EB1"/>
    <w:rsid w:val="00517F50"/>
    <w:rsid w:val="005201D6"/>
    <w:rsid w:val="00521454"/>
    <w:rsid w:val="00521871"/>
    <w:rsid w:val="00521B51"/>
    <w:rsid w:val="00522159"/>
    <w:rsid w:val="005221BF"/>
    <w:rsid w:val="0052240B"/>
    <w:rsid w:val="00522F8C"/>
    <w:rsid w:val="0052344B"/>
    <w:rsid w:val="0052364E"/>
    <w:rsid w:val="005239E4"/>
    <w:rsid w:val="00524182"/>
    <w:rsid w:val="00524FD0"/>
    <w:rsid w:val="00525A7B"/>
    <w:rsid w:val="00525AC2"/>
    <w:rsid w:val="00525FFB"/>
    <w:rsid w:val="005263DF"/>
    <w:rsid w:val="00526F2B"/>
    <w:rsid w:val="005275D9"/>
    <w:rsid w:val="0053215F"/>
    <w:rsid w:val="005325B5"/>
    <w:rsid w:val="005329A7"/>
    <w:rsid w:val="005331F2"/>
    <w:rsid w:val="0053398D"/>
    <w:rsid w:val="00533DAF"/>
    <w:rsid w:val="0053426F"/>
    <w:rsid w:val="0053434B"/>
    <w:rsid w:val="00534DAE"/>
    <w:rsid w:val="0053516D"/>
    <w:rsid w:val="005357A4"/>
    <w:rsid w:val="00535B99"/>
    <w:rsid w:val="00535CDC"/>
    <w:rsid w:val="005361BD"/>
    <w:rsid w:val="00536388"/>
    <w:rsid w:val="00536950"/>
    <w:rsid w:val="005375C9"/>
    <w:rsid w:val="00540ABC"/>
    <w:rsid w:val="005413C2"/>
    <w:rsid w:val="005415F1"/>
    <w:rsid w:val="005428DC"/>
    <w:rsid w:val="00544378"/>
    <w:rsid w:val="00544D43"/>
    <w:rsid w:val="00544E16"/>
    <w:rsid w:val="00546111"/>
    <w:rsid w:val="00546B2F"/>
    <w:rsid w:val="00547CC2"/>
    <w:rsid w:val="00550433"/>
    <w:rsid w:val="00550EBD"/>
    <w:rsid w:val="00550FC9"/>
    <w:rsid w:val="005511CF"/>
    <w:rsid w:val="00551574"/>
    <w:rsid w:val="0055178F"/>
    <w:rsid w:val="005517EC"/>
    <w:rsid w:val="00551818"/>
    <w:rsid w:val="00552B4D"/>
    <w:rsid w:val="005536EA"/>
    <w:rsid w:val="00553EDE"/>
    <w:rsid w:val="00554E37"/>
    <w:rsid w:val="0055508D"/>
    <w:rsid w:val="005554ED"/>
    <w:rsid w:val="00555544"/>
    <w:rsid w:val="00557D02"/>
    <w:rsid w:val="00560107"/>
    <w:rsid w:val="005606C5"/>
    <w:rsid w:val="00560CBB"/>
    <w:rsid w:val="005614A4"/>
    <w:rsid w:val="005618A6"/>
    <w:rsid w:val="00561973"/>
    <w:rsid w:val="005633AD"/>
    <w:rsid w:val="00563E63"/>
    <w:rsid w:val="00566175"/>
    <w:rsid w:val="00566F48"/>
    <w:rsid w:val="00567088"/>
    <w:rsid w:val="0056720A"/>
    <w:rsid w:val="00571481"/>
    <w:rsid w:val="00571AA8"/>
    <w:rsid w:val="0057248D"/>
    <w:rsid w:val="005726BE"/>
    <w:rsid w:val="00573C51"/>
    <w:rsid w:val="0057456C"/>
    <w:rsid w:val="00574777"/>
    <w:rsid w:val="00574942"/>
    <w:rsid w:val="00574B93"/>
    <w:rsid w:val="0057501F"/>
    <w:rsid w:val="005766A3"/>
    <w:rsid w:val="005800EB"/>
    <w:rsid w:val="0058235B"/>
    <w:rsid w:val="0058367B"/>
    <w:rsid w:val="0058488E"/>
    <w:rsid w:val="00584E03"/>
    <w:rsid w:val="00585974"/>
    <w:rsid w:val="005863B3"/>
    <w:rsid w:val="00586BE1"/>
    <w:rsid w:val="00586E68"/>
    <w:rsid w:val="00587DE9"/>
    <w:rsid w:val="00587E4E"/>
    <w:rsid w:val="005903B1"/>
    <w:rsid w:val="005916C3"/>
    <w:rsid w:val="00592B8B"/>
    <w:rsid w:val="005938BF"/>
    <w:rsid w:val="00593C89"/>
    <w:rsid w:val="005963B0"/>
    <w:rsid w:val="0059644C"/>
    <w:rsid w:val="005967A1"/>
    <w:rsid w:val="0059725A"/>
    <w:rsid w:val="00597502"/>
    <w:rsid w:val="00597EE3"/>
    <w:rsid w:val="00597FF4"/>
    <w:rsid w:val="005A1A5C"/>
    <w:rsid w:val="005A36E9"/>
    <w:rsid w:val="005A443E"/>
    <w:rsid w:val="005A4AE4"/>
    <w:rsid w:val="005A7497"/>
    <w:rsid w:val="005B06B1"/>
    <w:rsid w:val="005B0DDB"/>
    <w:rsid w:val="005B0EB2"/>
    <w:rsid w:val="005B1932"/>
    <w:rsid w:val="005B28D2"/>
    <w:rsid w:val="005B2D4A"/>
    <w:rsid w:val="005B2F9E"/>
    <w:rsid w:val="005B40A4"/>
    <w:rsid w:val="005B4D6D"/>
    <w:rsid w:val="005B4EC9"/>
    <w:rsid w:val="005B5C99"/>
    <w:rsid w:val="005B5F69"/>
    <w:rsid w:val="005B71B8"/>
    <w:rsid w:val="005B7AFC"/>
    <w:rsid w:val="005C0595"/>
    <w:rsid w:val="005C17A6"/>
    <w:rsid w:val="005C4CD5"/>
    <w:rsid w:val="005C5037"/>
    <w:rsid w:val="005C506C"/>
    <w:rsid w:val="005C55EB"/>
    <w:rsid w:val="005C5B02"/>
    <w:rsid w:val="005C5D8F"/>
    <w:rsid w:val="005C5DAC"/>
    <w:rsid w:val="005C62B4"/>
    <w:rsid w:val="005C6D91"/>
    <w:rsid w:val="005C75A7"/>
    <w:rsid w:val="005C7AC5"/>
    <w:rsid w:val="005C7EF1"/>
    <w:rsid w:val="005D0965"/>
    <w:rsid w:val="005D0DC0"/>
    <w:rsid w:val="005D19FB"/>
    <w:rsid w:val="005D4256"/>
    <w:rsid w:val="005D49E2"/>
    <w:rsid w:val="005D5006"/>
    <w:rsid w:val="005D502B"/>
    <w:rsid w:val="005D59C2"/>
    <w:rsid w:val="005D61F1"/>
    <w:rsid w:val="005D67DF"/>
    <w:rsid w:val="005D6D4A"/>
    <w:rsid w:val="005E021B"/>
    <w:rsid w:val="005E05E0"/>
    <w:rsid w:val="005E082A"/>
    <w:rsid w:val="005E0A47"/>
    <w:rsid w:val="005E1D30"/>
    <w:rsid w:val="005E2CDC"/>
    <w:rsid w:val="005E306B"/>
    <w:rsid w:val="005E376D"/>
    <w:rsid w:val="005E4459"/>
    <w:rsid w:val="005E4B66"/>
    <w:rsid w:val="005E5321"/>
    <w:rsid w:val="005E579A"/>
    <w:rsid w:val="005E585B"/>
    <w:rsid w:val="005E69C6"/>
    <w:rsid w:val="005E70C4"/>
    <w:rsid w:val="005E7B34"/>
    <w:rsid w:val="005F01B3"/>
    <w:rsid w:val="005F0909"/>
    <w:rsid w:val="005F0BB6"/>
    <w:rsid w:val="005F0DA0"/>
    <w:rsid w:val="005F1181"/>
    <w:rsid w:val="005F16D7"/>
    <w:rsid w:val="005F1A59"/>
    <w:rsid w:val="005F359E"/>
    <w:rsid w:val="005F3738"/>
    <w:rsid w:val="005F3DD2"/>
    <w:rsid w:val="005F407E"/>
    <w:rsid w:val="005F4B56"/>
    <w:rsid w:val="005F4E55"/>
    <w:rsid w:val="005F5211"/>
    <w:rsid w:val="005F560A"/>
    <w:rsid w:val="005F5E14"/>
    <w:rsid w:val="005F792F"/>
    <w:rsid w:val="00600332"/>
    <w:rsid w:val="0060033F"/>
    <w:rsid w:val="00600689"/>
    <w:rsid w:val="00600787"/>
    <w:rsid w:val="00601504"/>
    <w:rsid w:val="0060396F"/>
    <w:rsid w:val="00603B4F"/>
    <w:rsid w:val="00603EAE"/>
    <w:rsid w:val="00606218"/>
    <w:rsid w:val="0060736E"/>
    <w:rsid w:val="006102E1"/>
    <w:rsid w:val="006116D7"/>
    <w:rsid w:val="00611B63"/>
    <w:rsid w:val="00611E66"/>
    <w:rsid w:val="00612CFA"/>
    <w:rsid w:val="00613378"/>
    <w:rsid w:val="0061366D"/>
    <w:rsid w:val="00613C5C"/>
    <w:rsid w:val="006142C6"/>
    <w:rsid w:val="0061442A"/>
    <w:rsid w:val="00614541"/>
    <w:rsid w:val="00615B4D"/>
    <w:rsid w:val="00616633"/>
    <w:rsid w:val="00616780"/>
    <w:rsid w:val="00616F15"/>
    <w:rsid w:val="006175D3"/>
    <w:rsid w:val="00621632"/>
    <w:rsid w:val="00621DD0"/>
    <w:rsid w:val="00622D2D"/>
    <w:rsid w:val="00623355"/>
    <w:rsid w:val="00624D3F"/>
    <w:rsid w:val="00625E27"/>
    <w:rsid w:val="006272A3"/>
    <w:rsid w:val="00627742"/>
    <w:rsid w:val="0063071D"/>
    <w:rsid w:val="0063100F"/>
    <w:rsid w:val="0063105C"/>
    <w:rsid w:val="006314A4"/>
    <w:rsid w:val="006319C0"/>
    <w:rsid w:val="0063292C"/>
    <w:rsid w:val="00632DB2"/>
    <w:rsid w:val="00632EBA"/>
    <w:rsid w:val="00632EC9"/>
    <w:rsid w:val="006331AE"/>
    <w:rsid w:val="0063352A"/>
    <w:rsid w:val="0063364C"/>
    <w:rsid w:val="006346E6"/>
    <w:rsid w:val="006352D0"/>
    <w:rsid w:val="006360BA"/>
    <w:rsid w:val="006363C6"/>
    <w:rsid w:val="006364E8"/>
    <w:rsid w:val="00637149"/>
    <w:rsid w:val="00637335"/>
    <w:rsid w:val="0063766E"/>
    <w:rsid w:val="00637882"/>
    <w:rsid w:val="0063799F"/>
    <w:rsid w:val="00637BD8"/>
    <w:rsid w:val="00640255"/>
    <w:rsid w:val="00640EE4"/>
    <w:rsid w:val="0064230D"/>
    <w:rsid w:val="006427F5"/>
    <w:rsid w:val="00642A4B"/>
    <w:rsid w:val="00642AC1"/>
    <w:rsid w:val="00642CFA"/>
    <w:rsid w:val="00642EF0"/>
    <w:rsid w:val="006433CE"/>
    <w:rsid w:val="00643997"/>
    <w:rsid w:val="00644C48"/>
    <w:rsid w:val="006450DF"/>
    <w:rsid w:val="0064574D"/>
    <w:rsid w:val="006468B3"/>
    <w:rsid w:val="00647F45"/>
    <w:rsid w:val="00651E4F"/>
    <w:rsid w:val="006524BD"/>
    <w:rsid w:val="00652617"/>
    <w:rsid w:val="00652A2F"/>
    <w:rsid w:val="00652B53"/>
    <w:rsid w:val="00652DF3"/>
    <w:rsid w:val="00653321"/>
    <w:rsid w:val="0065333D"/>
    <w:rsid w:val="00653EC1"/>
    <w:rsid w:val="006542DF"/>
    <w:rsid w:val="0065529A"/>
    <w:rsid w:val="0065563A"/>
    <w:rsid w:val="00657015"/>
    <w:rsid w:val="00657126"/>
    <w:rsid w:val="00657340"/>
    <w:rsid w:val="006574A5"/>
    <w:rsid w:val="00657C7F"/>
    <w:rsid w:val="00657C87"/>
    <w:rsid w:val="00657F45"/>
    <w:rsid w:val="00660DBB"/>
    <w:rsid w:val="00660FEF"/>
    <w:rsid w:val="00663661"/>
    <w:rsid w:val="00663852"/>
    <w:rsid w:val="0066425E"/>
    <w:rsid w:val="00664301"/>
    <w:rsid w:val="00664A6D"/>
    <w:rsid w:val="00664A79"/>
    <w:rsid w:val="00665885"/>
    <w:rsid w:val="00666091"/>
    <w:rsid w:val="00666CD6"/>
    <w:rsid w:val="006700A5"/>
    <w:rsid w:val="006716EC"/>
    <w:rsid w:val="006717B4"/>
    <w:rsid w:val="00671A55"/>
    <w:rsid w:val="00671C49"/>
    <w:rsid w:val="006722D9"/>
    <w:rsid w:val="006732C2"/>
    <w:rsid w:val="00673C65"/>
    <w:rsid w:val="00677175"/>
    <w:rsid w:val="00677DC1"/>
    <w:rsid w:val="00680039"/>
    <w:rsid w:val="0068015E"/>
    <w:rsid w:val="00680D37"/>
    <w:rsid w:val="00680E19"/>
    <w:rsid w:val="006810C5"/>
    <w:rsid w:val="006811D6"/>
    <w:rsid w:val="0068127D"/>
    <w:rsid w:val="00682726"/>
    <w:rsid w:val="00682F50"/>
    <w:rsid w:val="006839F2"/>
    <w:rsid w:val="00683C44"/>
    <w:rsid w:val="006841BC"/>
    <w:rsid w:val="00684CB3"/>
    <w:rsid w:val="00685036"/>
    <w:rsid w:val="00685723"/>
    <w:rsid w:val="0068611A"/>
    <w:rsid w:val="00686205"/>
    <w:rsid w:val="0068663D"/>
    <w:rsid w:val="0068665B"/>
    <w:rsid w:val="006867F6"/>
    <w:rsid w:val="00686F0B"/>
    <w:rsid w:val="00691930"/>
    <w:rsid w:val="00692E02"/>
    <w:rsid w:val="006941EE"/>
    <w:rsid w:val="006944E3"/>
    <w:rsid w:val="00694E98"/>
    <w:rsid w:val="00695243"/>
    <w:rsid w:val="006953D6"/>
    <w:rsid w:val="00695F62"/>
    <w:rsid w:val="006964B0"/>
    <w:rsid w:val="006964BB"/>
    <w:rsid w:val="0069670F"/>
    <w:rsid w:val="00696813"/>
    <w:rsid w:val="00697970"/>
    <w:rsid w:val="006A0111"/>
    <w:rsid w:val="006A0D17"/>
    <w:rsid w:val="006A32FA"/>
    <w:rsid w:val="006A3D0C"/>
    <w:rsid w:val="006A4134"/>
    <w:rsid w:val="006A4441"/>
    <w:rsid w:val="006A4668"/>
    <w:rsid w:val="006A4CDE"/>
    <w:rsid w:val="006A4FA9"/>
    <w:rsid w:val="006A539C"/>
    <w:rsid w:val="006A5E72"/>
    <w:rsid w:val="006A6B42"/>
    <w:rsid w:val="006A701D"/>
    <w:rsid w:val="006B00E8"/>
    <w:rsid w:val="006B13A5"/>
    <w:rsid w:val="006B2EC7"/>
    <w:rsid w:val="006B4ACE"/>
    <w:rsid w:val="006B4F4C"/>
    <w:rsid w:val="006B556F"/>
    <w:rsid w:val="006B5891"/>
    <w:rsid w:val="006B5E76"/>
    <w:rsid w:val="006B7A7A"/>
    <w:rsid w:val="006C1B11"/>
    <w:rsid w:val="006C2848"/>
    <w:rsid w:val="006C2ADD"/>
    <w:rsid w:val="006C44A1"/>
    <w:rsid w:val="006C499E"/>
    <w:rsid w:val="006C4A39"/>
    <w:rsid w:val="006C4EEA"/>
    <w:rsid w:val="006C5BC2"/>
    <w:rsid w:val="006C5EAC"/>
    <w:rsid w:val="006C7F5B"/>
    <w:rsid w:val="006D056B"/>
    <w:rsid w:val="006D0E00"/>
    <w:rsid w:val="006D238C"/>
    <w:rsid w:val="006D2C0F"/>
    <w:rsid w:val="006D39F8"/>
    <w:rsid w:val="006D40FC"/>
    <w:rsid w:val="006D585C"/>
    <w:rsid w:val="006D74F1"/>
    <w:rsid w:val="006D767E"/>
    <w:rsid w:val="006D7BE9"/>
    <w:rsid w:val="006D7F52"/>
    <w:rsid w:val="006E065E"/>
    <w:rsid w:val="006E0BC1"/>
    <w:rsid w:val="006E123A"/>
    <w:rsid w:val="006E12A3"/>
    <w:rsid w:val="006E1BEE"/>
    <w:rsid w:val="006E3F53"/>
    <w:rsid w:val="006E4B83"/>
    <w:rsid w:val="006E577F"/>
    <w:rsid w:val="006E68AE"/>
    <w:rsid w:val="006E6E9F"/>
    <w:rsid w:val="006E76DB"/>
    <w:rsid w:val="006E781D"/>
    <w:rsid w:val="006E7A56"/>
    <w:rsid w:val="006F0866"/>
    <w:rsid w:val="006F1983"/>
    <w:rsid w:val="006F1E49"/>
    <w:rsid w:val="006F2A6E"/>
    <w:rsid w:val="006F3032"/>
    <w:rsid w:val="006F30B6"/>
    <w:rsid w:val="006F3743"/>
    <w:rsid w:val="006F3E1B"/>
    <w:rsid w:val="006F6B9A"/>
    <w:rsid w:val="006F71F8"/>
    <w:rsid w:val="00702EAF"/>
    <w:rsid w:val="00704829"/>
    <w:rsid w:val="00704A9D"/>
    <w:rsid w:val="007059A8"/>
    <w:rsid w:val="00705ACE"/>
    <w:rsid w:val="007061DD"/>
    <w:rsid w:val="007079F1"/>
    <w:rsid w:val="00710811"/>
    <w:rsid w:val="00710A89"/>
    <w:rsid w:val="0071150C"/>
    <w:rsid w:val="00712C1A"/>
    <w:rsid w:val="00713D88"/>
    <w:rsid w:val="00713FCA"/>
    <w:rsid w:val="00714A03"/>
    <w:rsid w:val="007152D4"/>
    <w:rsid w:val="0071534C"/>
    <w:rsid w:val="007156C4"/>
    <w:rsid w:val="00715AE6"/>
    <w:rsid w:val="00716085"/>
    <w:rsid w:val="0071670E"/>
    <w:rsid w:val="0071795D"/>
    <w:rsid w:val="00720428"/>
    <w:rsid w:val="007204CB"/>
    <w:rsid w:val="00720984"/>
    <w:rsid w:val="00721207"/>
    <w:rsid w:val="0072180D"/>
    <w:rsid w:val="007218E9"/>
    <w:rsid w:val="00722846"/>
    <w:rsid w:val="00722DA0"/>
    <w:rsid w:val="00722E48"/>
    <w:rsid w:val="0072401F"/>
    <w:rsid w:val="007242CA"/>
    <w:rsid w:val="00724C2E"/>
    <w:rsid w:val="007252A4"/>
    <w:rsid w:val="00725FB0"/>
    <w:rsid w:val="00726040"/>
    <w:rsid w:val="00726044"/>
    <w:rsid w:val="00727690"/>
    <w:rsid w:val="0073028C"/>
    <w:rsid w:val="007305A0"/>
    <w:rsid w:val="00730907"/>
    <w:rsid w:val="0073100E"/>
    <w:rsid w:val="00731E47"/>
    <w:rsid w:val="00733045"/>
    <w:rsid w:val="007340A3"/>
    <w:rsid w:val="007342FF"/>
    <w:rsid w:val="00735376"/>
    <w:rsid w:val="007356F5"/>
    <w:rsid w:val="00735B23"/>
    <w:rsid w:val="00735BA0"/>
    <w:rsid w:val="007365D2"/>
    <w:rsid w:val="0073677B"/>
    <w:rsid w:val="00736EDC"/>
    <w:rsid w:val="0073788A"/>
    <w:rsid w:val="007412F8"/>
    <w:rsid w:val="00741DF2"/>
    <w:rsid w:val="00741E13"/>
    <w:rsid w:val="00741EA6"/>
    <w:rsid w:val="00742078"/>
    <w:rsid w:val="007423E4"/>
    <w:rsid w:val="00742440"/>
    <w:rsid w:val="00742860"/>
    <w:rsid w:val="007428FD"/>
    <w:rsid w:val="00743AA7"/>
    <w:rsid w:val="00743F59"/>
    <w:rsid w:val="00744C66"/>
    <w:rsid w:val="007468F7"/>
    <w:rsid w:val="007476FA"/>
    <w:rsid w:val="00750146"/>
    <w:rsid w:val="00751390"/>
    <w:rsid w:val="0075272F"/>
    <w:rsid w:val="00752BC2"/>
    <w:rsid w:val="0075343D"/>
    <w:rsid w:val="00753876"/>
    <w:rsid w:val="007538D5"/>
    <w:rsid w:val="00753985"/>
    <w:rsid w:val="00753E86"/>
    <w:rsid w:val="0075436B"/>
    <w:rsid w:val="00754383"/>
    <w:rsid w:val="0075523A"/>
    <w:rsid w:val="007560A2"/>
    <w:rsid w:val="007561CD"/>
    <w:rsid w:val="0075651C"/>
    <w:rsid w:val="00757F1F"/>
    <w:rsid w:val="00760B0C"/>
    <w:rsid w:val="00761E71"/>
    <w:rsid w:val="00762007"/>
    <w:rsid w:val="00762870"/>
    <w:rsid w:val="00762EE4"/>
    <w:rsid w:val="007634C1"/>
    <w:rsid w:val="00764032"/>
    <w:rsid w:val="0076418C"/>
    <w:rsid w:val="00765886"/>
    <w:rsid w:val="00765CE2"/>
    <w:rsid w:val="007664A2"/>
    <w:rsid w:val="00766DF4"/>
    <w:rsid w:val="00767556"/>
    <w:rsid w:val="00767CEC"/>
    <w:rsid w:val="00770957"/>
    <w:rsid w:val="0077187F"/>
    <w:rsid w:val="00771B22"/>
    <w:rsid w:val="00771C9C"/>
    <w:rsid w:val="00771CF3"/>
    <w:rsid w:val="00771EAE"/>
    <w:rsid w:val="00772D77"/>
    <w:rsid w:val="007732CC"/>
    <w:rsid w:val="007734CF"/>
    <w:rsid w:val="007735CA"/>
    <w:rsid w:val="00773809"/>
    <w:rsid w:val="00773925"/>
    <w:rsid w:val="007743A0"/>
    <w:rsid w:val="007754F9"/>
    <w:rsid w:val="00775F84"/>
    <w:rsid w:val="007767C3"/>
    <w:rsid w:val="00776C10"/>
    <w:rsid w:val="00777875"/>
    <w:rsid w:val="0078111B"/>
    <w:rsid w:val="00781EED"/>
    <w:rsid w:val="007827C0"/>
    <w:rsid w:val="00782CA0"/>
    <w:rsid w:val="007845CE"/>
    <w:rsid w:val="00785094"/>
    <w:rsid w:val="00785E6D"/>
    <w:rsid w:val="007861DB"/>
    <w:rsid w:val="00786C91"/>
    <w:rsid w:val="00787B0F"/>
    <w:rsid w:val="007903CC"/>
    <w:rsid w:val="0079067C"/>
    <w:rsid w:val="00790C14"/>
    <w:rsid w:val="00791EB8"/>
    <w:rsid w:val="00792FDD"/>
    <w:rsid w:val="00793A64"/>
    <w:rsid w:val="00794433"/>
    <w:rsid w:val="00795108"/>
    <w:rsid w:val="00795CB3"/>
    <w:rsid w:val="00795DE1"/>
    <w:rsid w:val="00796E29"/>
    <w:rsid w:val="0079700A"/>
    <w:rsid w:val="007972E7"/>
    <w:rsid w:val="00797405"/>
    <w:rsid w:val="00797689"/>
    <w:rsid w:val="0079799F"/>
    <w:rsid w:val="00797D53"/>
    <w:rsid w:val="00797FA3"/>
    <w:rsid w:val="007A0ADF"/>
    <w:rsid w:val="007A0F2B"/>
    <w:rsid w:val="007A15A0"/>
    <w:rsid w:val="007A1648"/>
    <w:rsid w:val="007A1790"/>
    <w:rsid w:val="007A1802"/>
    <w:rsid w:val="007A1DA2"/>
    <w:rsid w:val="007A3183"/>
    <w:rsid w:val="007A3E66"/>
    <w:rsid w:val="007A4163"/>
    <w:rsid w:val="007A43AA"/>
    <w:rsid w:val="007A46EE"/>
    <w:rsid w:val="007A5317"/>
    <w:rsid w:val="007A582D"/>
    <w:rsid w:val="007A6AD8"/>
    <w:rsid w:val="007B148E"/>
    <w:rsid w:val="007B41AB"/>
    <w:rsid w:val="007B49D7"/>
    <w:rsid w:val="007B52A0"/>
    <w:rsid w:val="007B562D"/>
    <w:rsid w:val="007B5DD7"/>
    <w:rsid w:val="007B775E"/>
    <w:rsid w:val="007C085B"/>
    <w:rsid w:val="007C0D54"/>
    <w:rsid w:val="007C13B7"/>
    <w:rsid w:val="007C193B"/>
    <w:rsid w:val="007C1D2B"/>
    <w:rsid w:val="007C2B25"/>
    <w:rsid w:val="007C3B20"/>
    <w:rsid w:val="007C586C"/>
    <w:rsid w:val="007C5ACF"/>
    <w:rsid w:val="007C6496"/>
    <w:rsid w:val="007C68EC"/>
    <w:rsid w:val="007C72C8"/>
    <w:rsid w:val="007C78C7"/>
    <w:rsid w:val="007D2433"/>
    <w:rsid w:val="007D3B36"/>
    <w:rsid w:val="007D3D0C"/>
    <w:rsid w:val="007D54B7"/>
    <w:rsid w:val="007D5C49"/>
    <w:rsid w:val="007D62CC"/>
    <w:rsid w:val="007D7482"/>
    <w:rsid w:val="007E1E95"/>
    <w:rsid w:val="007E22CC"/>
    <w:rsid w:val="007E2BC2"/>
    <w:rsid w:val="007E46E1"/>
    <w:rsid w:val="007E5522"/>
    <w:rsid w:val="007E6752"/>
    <w:rsid w:val="007E68C2"/>
    <w:rsid w:val="007E6C93"/>
    <w:rsid w:val="007F020A"/>
    <w:rsid w:val="007F0C64"/>
    <w:rsid w:val="007F18E3"/>
    <w:rsid w:val="007F1CE8"/>
    <w:rsid w:val="007F33FC"/>
    <w:rsid w:val="007F3A88"/>
    <w:rsid w:val="007F52C1"/>
    <w:rsid w:val="007F5D8D"/>
    <w:rsid w:val="007F5F89"/>
    <w:rsid w:val="007F6B52"/>
    <w:rsid w:val="007F7B9E"/>
    <w:rsid w:val="00800B3E"/>
    <w:rsid w:val="008010D7"/>
    <w:rsid w:val="0080111E"/>
    <w:rsid w:val="00801BA5"/>
    <w:rsid w:val="008027B8"/>
    <w:rsid w:val="00803E12"/>
    <w:rsid w:val="00804FD2"/>
    <w:rsid w:val="0080577F"/>
    <w:rsid w:val="00805948"/>
    <w:rsid w:val="00806087"/>
    <w:rsid w:val="0080743D"/>
    <w:rsid w:val="0080748A"/>
    <w:rsid w:val="00811520"/>
    <w:rsid w:val="00811F1A"/>
    <w:rsid w:val="008120C5"/>
    <w:rsid w:val="0081259E"/>
    <w:rsid w:val="00812ECE"/>
    <w:rsid w:val="00813F01"/>
    <w:rsid w:val="00815B4D"/>
    <w:rsid w:val="0081608F"/>
    <w:rsid w:val="00816608"/>
    <w:rsid w:val="0081694C"/>
    <w:rsid w:val="00816FA7"/>
    <w:rsid w:val="00817165"/>
    <w:rsid w:val="0082073E"/>
    <w:rsid w:val="00820C1D"/>
    <w:rsid w:val="0082139C"/>
    <w:rsid w:val="008222CA"/>
    <w:rsid w:val="0082412E"/>
    <w:rsid w:val="00825564"/>
    <w:rsid w:val="00825BED"/>
    <w:rsid w:val="00825F60"/>
    <w:rsid w:val="00826223"/>
    <w:rsid w:val="00826BE6"/>
    <w:rsid w:val="00826CE6"/>
    <w:rsid w:val="008274C8"/>
    <w:rsid w:val="008274D1"/>
    <w:rsid w:val="00827686"/>
    <w:rsid w:val="0082795B"/>
    <w:rsid w:val="00827CC8"/>
    <w:rsid w:val="00827FC7"/>
    <w:rsid w:val="00830769"/>
    <w:rsid w:val="00830D9D"/>
    <w:rsid w:val="00831604"/>
    <w:rsid w:val="00831E1C"/>
    <w:rsid w:val="00833D78"/>
    <w:rsid w:val="008346EF"/>
    <w:rsid w:val="00834A16"/>
    <w:rsid w:val="00836D9C"/>
    <w:rsid w:val="00840497"/>
    <w:rsid w:val="008407A4"/>
    <w:rsid w:val="0084127C"/>
    <w:rsid w:val="00841328"/>
    <w:rsid w:val="00841B93"/>
    <w:rsid w:val="00842219"/>
    <w:rsid w:val="00843895"/>
    <w:rsid w:val="00843ECD"/>
    <w:rsid w:val="008441A3"/>
    <w:rsid w:val="008441CA"/>
    <w:rsid w:val="008449B9"/>
    <w:rsid w:val="00845DCE"/>
    <w:rsid w:val="008464BD"/>
    <w:rsid w:val="00846AF1"/>
    <w:rsid w:val="0084732D"/>
    <w:rsid w:val="00847C19"/>
    <w:rsid w:val="00847C94"/>
    <w:rsid w:val="00847CB7"/>
    <w:rsid w:val="00847FD1"/>
    <w:rsid w:val="00850132"/>
    <w:rsid w:val="008507FC"/>
    <w:rsid w:val="00850837"/>
    <w:rsid w:val="00850874"/>
    <w:rsid w:val="00852703"/>
    <w:rsid w:val="00852BEE"/>
    <w:rsid w:val="00852C81"/>
    <w:rsid w:val="00852DCB"/>
    <w:rsid w:val="00853299"/>
    <w:rsid w:val="008538B0"/>
    <w:rsid w:val="00854A09"/>
    <w:rsid w:val="00854C2C"/>
    <w:rsid w:val="00856499"/>
    <w:rsid w:val="00857551"/>
    <w:rsid w:val="00857DAB"/>
    <w:rsid w:val="00860F9F"/>
    <w:rsid w:val="00861A5A"/>
    <w:rsid w:val="008624A1"/>
    <w:rsid w:val="0086276C"/>
    <w:rsid w:val="00862C3D"/>
    <w:rsid w:val="008648FB"/>
    <w:rsid w:val="00864CED"/>
    <w:rsid w:val="0086521F"/>
    <w:rsid w:val="00865B41"/>
    <w:rsid w:val="00865FAC"/>
    <w:rsid w:val="00866FF0"/>
    <w:rsid w:val="008673D7"/>
    <w:rsid w:val="00871D19"/>
    <w:rsid w:val="008723D0"/>
    <w:rsid w:val="008726D5"/>
    <w:rsid w:val="008726EB"/>
    <w:rsid w:val="008731D9"/>
    <w:rsid w:val="0087357B"/>
    <w:rsid w:val="00873EB2"/>
    <w:rsid w:val="00874638"/>
    <w:rsid w:val="00874A49"/>
    <w:rsid w:val="00874C40"/>
    <w:rsid w:val="00874FB1"/>
    <w:rsid w:val="00875600"/>
    <w:rsid w:val="00875845"/>
    <w:rsid w:val="00876A28"/>
    <w:rsid w:val="00877BE1"/>
    <w:rsid w:val="00880CA5"/>
    <w:rsid w:val="00881691"/>
    <w:rsid w:val="0088249E"/>
    <w:rsid w:val="00882F43"/>
    <w:rsid w:val="008847A8"/>
    <w:rsid w:val="00885788"/>
    <w:rsid w:val="008859A0"/>
    <w:rsid w:val="00885E3E"/>
    <w:rsid w:val="008864EE"/>
    <w:rsid w:val="00886DF0"/>
    <w:rsid w:val="0088732F"/>
    <w:rsid w:val="0089027C"/>
    <w:rsid w:val="0089041E"/>
    <w:rsid w:val="00890745"/>
    <w:rsid w:val="00891EE6"/>
    <w:rsid w:val="00892026"/>
    <w:rsid w:val="008931B4"/>
    <w:rsid w:val="00894D54"/>
    <w:rsid w:val="008951DD"/>
    <w:rsid w:val="00895518"/>
    <w:rsid w:val="008969EA"/>
    <w:rsid w:val="00896A47"/>
    <w:rsid w:val="00897246"/>
    <w:rsid w:val="008977BD"/>
    <w:rsid w:val="008A01C0"/>
    <w:rsid w:val="008A08A3"/>
    <w:rsid w:val="008A151B"/>
    <w:rsid w:val="008A152F"/>
    <w:rsid w:val="008A2B87"/>
    <w:rsid w:val="008A34F2"/>
    <w:rsid w:val="008A76B3"/>
    <w:rsid w:val="008B0741"/>
    <w:rsid w:val="008B16DA"/>
    <w:rsid w:val="008B258D"/>
    <w:rsid w:val="008B25B7"/>
    <w:rsid w:val="008B317B"/>
    <w:rsid w:val="008B3213"/>
    <w:rsid w:val="008B41EB"/>
    <w:rsid w:val="008B4AE0"/>
    <w:rsid w:val="008B4CB8"/>
    <w:rsid w:val="008B7093"/>
    <w:rsid w:val="008C1012"/>
    <w:rsid w:val="008C1EBF"/>
    <w:rsid w:val="008C35E7"/>
    <w:rsid w:val="008C41AB"/>
    <w:rsid w:val="008C4498"/>
    <w:rsid w:val="008C4BBF"/>
    <w:rsid w:val="008C4DE6"/>
    <w:rsid w:val="008C5A85"/>
    <w:rsid w:val="008C61EE"/>
    <w:rsid w:val="008D1CE1"/>
    <w:rsid w:val="008D2033"/>
    <w:rsid w:val="008D331A"/>
    <w:rsid w:val="008D36AA"/>
    <w:rsid w:val="008D4A3E"/>
    <w:rsid w:val="008D587D"/>
    <w:rsid w:val="008D5DAA"/>
    <w:rsid w:val="008D6580"/>
    <w:rsid w:val="008D672E"/>
    <w:rsid w:val="008D694D"/>
    <w:rsid w:val="008D7044"/>
    <w:rsid w:val="008D7192"/>
    <w:rsid w:val="008E019E"/>
    <w:rsid w:val="008E06CA"/>
    <w:rsid w:val="008E3B4B"/>
    <w:rsid w:val="008E40DE"/>
    <w:rsid w:val="008E478B"/>
    <w:rsid w:val="008E49E8"/>
    <w:rsid w:val="008E4B64"/>
    <w:rsid w:val="008E54D8"/>
    <w:rsid w:val="008E559B"/>
    <w:rsid w:val="008E5737"/>
    <w:rsid w:val="008E59A8"/>
    <w:rsid w:val="008E6EB2"/>
    <w:rsid w:val="008F007C"/>
    <w:rsid w:val="008F0702"/>
    <w:rsid w:val="008F1743"/>
    <w:rsid w:val="008F1BC2"/>
    <w:rsid w:val="008F2F43"/>
    <w:rsid w:val="008F38CC"/>
    <w:rsid w:val="008F5025"/>
    <w:rsid w:val="008F5A3E"/>
    <w:rsid w:val="008F7080"/>
    <w:rsid w:val="008F747C"/>
    <w:rsid w:val="0090029C"/>
    <w:rsid w:val="00901AB2"/>
    <w:rsid w:val="009020EE"/>
    <w:rsid w:val="00902199"/>
    <w:rsid w:val="00903C76"/>
    <w:rsid w:val="00903EF6"/>
    <w:rsid w:val="0090496A"/>
    <w:rsid w:val="009049E7"/>
    <w:rsid w:val="0090523B"/>
    <w:rsid w:val="009056DA"/>
    <w:rsid w:val="009056E9"/>
    <w:rsid w:val="00905882"/>
    <w:rsid w:val="009058B2"/>
    <w:rsid w:val="00905F19"/>
    <w:rsid w:val="009065C8"/>
    <w:rsid w:val="009067C2"/>
    <w:rsid w:val="00906A57"/>
    <w:rsid w:val="00907A75"/>
    <w:rsid w:val="00910342"/>
    <w:rsid w:val="009107E7"/>
    <w:rsid w:val="009116BC"/>
    <w:rsid w:val="00911886"/>
    <w:rsid w:val="00911C77"/>
    <w:rsid w:val="00912A6E"/>
    <w:rsid w:val="00912C0D"/>
    <w:rsid w:val="00912D0E"/>
    <w:rsid w:val="00913CFB"/>
    <w:rsid w:val="00914053"/>
    <w:rsid w:val="009147F1"/>
    <w:rsid w:val="00915418"/>
    <w:rsid w:val="00917B51"/>
    <w:rsid w:val="00917C20"/>
    <w:rsid w:val="00917F84"/>
    <w:rsid w:val="00920357"/>
    <w:rsid w:val="00923DA9"/>
    <w:rsid w:val="00924A98"/>
    <w:rsid w:val="00925439"/>
    <w:rsid w:val="009259F6"/>
    <w:rsid w:val="009264E7"/>
    <w:rsid w:val="00926556"/>
    <w:rsid w:val="009276EF"/>
    <w:rsid w:val="0092771C"/>
    <w:rsid w:val="00927C74"/>
    <w:rsid w:val="00930146"/>
    <w:rsid w:val="00931EF3"/>
    <w:rsid w:val="00932ADF"/>
    <w:rsid w:val="0093352E"/>
    <w:rsid w:val="009347CB"/>
    <w:rsid w:val="00934AD5"/>
    <w:rsid w:val="00934D6B"/>
    <w:rsid w:val="00935A30"/>
    <w:rsid w:val="00941E51"/>
    <w:rsid w:val="00944064"/>
    <w:rsid w:val="00944549"/>
    <w:rsid w:val="009460B9"/>
    <w:rsid w:val="00946CB8"/>
    <w:rsid w:val="00946FB7"/>
    <w:rsid w:val="00950579"/>
    <w:rsid w:val="009507CC"/>
    <w:rsid w:val="00950B0A"/>
    <w:rsid w:val="009513AF"/>
    <w:rsid w:val="009518F9"/>
    <w:rsid w:val="00951EE0"/>
    <w:rsid w:val="009526F8"/>
    <w:rsid w:val="00952F85"/>
    <w:rsid w:val="00956AC7"/>
    <w:rsid w:val="00957504"/>
    <w:rsid w:val="0095775E"/>
    <w:rsid w:val="009577E4"/>
    <w:rsid w:val="009606D0"/>
    <w:rsid w:val="009610EC"/>
    <w:rsid w:val="009625A6"/>
    <w:rsid w:val="0096359A"/>
    <w:rsid w:val="0096382A"/>
    <w:rsid w:val="00963B61"/>
    <w:rsid w:val="009645EF"/>
    <w:rsid w:val="00964CC8"/>
    <w:rsid w:val="00965FAF"/>
    <w:rsid w:val="0096612D"/>
    <w:rsid w:val="0096748E"/>
    <w:rsid w:val="00967B4A"/>
    <w:rsid w:val="00971E8A"/>
    <w:rsid w:val="00972697"/>
    <w:rsid w:val="0097327E"/>
    <w:rsid w:val="009737BB"/>
    <w:rsid w:val="009766ED"/>
    <w:rsid w:val="0097687D"/>
    <w:rsid w:val="009769DC"/>
    <w:rsid w:val="00976E6C"/>
    <w:rsid w:val="00977393"/>
    <w:rsid w:val="009779DD"/>
    <w:rsid w:val="00977BB5"/>
    <w:rsid w:val="00977EB3"/>
    <w:rsid w:val="00977F2C"/>
    <w:rsid w:val="009800F0"/>
    <w:rsid w:val="009805F6"/>
    <w:rsid w:val="00980D45"/>
    <w:rsid w:val="00981439"/>
    <w:rsid w:val="00981968"/>
    <w:rsid w:val="00982839"/>
    <w:rsid w:val="00982A79"/>
    <w:rsid w:val="00982F21"/>
    <w:rsid w:val="00982FC5"/>
    <w:rsid w:val="009835F3"/>
    <w:rsid w:val="0098410D"/>
    <w:rsid w:val="00984906"/>
    <w:rsid w:val="009850D2"/>
    <w:rsid w:val="009850FB"/>
    <w:rsid w:val="00985DC4"/>
    <w:rsid w:val="0098664F"/>
    <w:rsid w:val="00986A3D"/>
    <w:rsid w:val="00986AC5"/>
    <w:rsid w:val="0098728C"/>
    <w:rsid w:val="009876E3"/>
    <w:rsid w:val="009877B6"/>
    <w:rsid w:val="00990DC4"/>
    <w:rsid w:val="00991735"/>
    <w:rsid w:val="00991A53"/>
    <w:rsid w:val="00992093"/>
    <w:rsid w:val="00992622"/>
    <w:rsid w:val="00992FDC"/>
    <w:rsid w:val="009936DC"/>
    <w:rsid w:val="00993CAF"/>
    <w:rsid w:val="009940C0"/>
    <w:rsid w:val="0099417C"/>
    <w:rsid w:val="009945AC"/>
    <w:rsid w:val="00994C17"/>
    <w:rsid w:val="00994ECC"/>
    <w:rsid w:val="009957EF"/>
    <w:rsid w:val="00995F1C"/>
    <w:rsid w:val="00996E30"/>
    <w:rsid w:val="0099746F"/>
    <w:rsid w:val="009979BF"/>
    <w:rsid w:val="00997D92"/>
    <w:rsid w:val="009A085C"/>
    <w:rsid w:val="009A0E64"/>
    <w:rsid w:val="009A3BB9"/>
    <w:rsid w:val="009A6963"/>
    <w:rsid w:val="009A6AD7"/>
    <w:rsid w:val="009B02DD"/>
    <w:rsid w:val="009B07D5"/>
    <w:rsid w:val="009B099B"/>
    <w:rsid w:val="009B0F48"/>
    <w:rsid w:val="009B106D"/>
    <w:rsid w:val="009B3267"/>
    <w:rsid w:val="009B4CCC"/>
    <w:rsid w:val="009B4CF6"/>
    <w:rsid w:val="009B53EE"/>
    <w:rsid w:val="009B5507"/>
    <w:rsid w:val="009B5D8B"/>
    <w:rsid w:val="009B627A"/>
    <w:rsid w:val="009B742A"/>
    <w:rsid w:val="009C035C"/>
    <w:rsid w:val="009C03A9"/>
    <w:rsid w:val="009C0876"/>
    <w:rsid w:val="009C1E91"/>
    <w:rsid w:val="009C2603"/>
    <w:rsid w:val="009C267E"/>
    <w:rsid w:val="009C2E3F"/>
    <w:rsid w:val="009C44BA"/>
    <w:rsid w:val="009C4660"/>
    <w:rsid w:val="009C4A59"/>
    <w:rsid w:val="009C5341"/>
    <w:rsid w:val="009C5733"/>
    <w:rsid w:val="009C6E7E"/>
    <w:rsid w:val="009C7AEE"/>
    <w:rsid w:val="009D002E"/>
    <w:rsid w:val="009D0269"/>
    <w:rsid w:val="009D051F"/>
    <w:rsid w:val="009D13DC"/>
    <w:rsid w:val="009D1434"/>
    <w:rsid w:val="009D265E"/>
    <w:rsid w:val="009D2B12"/>
    <w:rsid w:val="009D3557"/>
    <w:rsid w:val="009D4B76"/>
    <w:rsid w:val="009D5390"/>
    <w:rsid w:val="009D6297"/>
    <w:rsid w:val="009D69B3"/>
    <w:rsid w:val="009D6A99"/>
    <w:rsid w:val="009D743A"/>
    <w:rsid w:val="009E0210"/>
    <w:rsid w:val="009E0FE1"/>
    <w:rsid w:val="009E292A"/>
    <w:rsid w:val="009E2E8B"/>
    <w:rsid w:val="009E4058"/>
    <w:rsid w:val="009E493C"/>
    <w:rsid w:val="009E5555"/>
    <w:rsid w:val="009E57EE"/>
    <w:rsid w:val="009E5AF6"/>
    <w:rsid w:val="009E5F4C"/>
    <w:rsid w:val="009E61CE"/>
    <w:rsid w:val="009E730C"/>
    <w:rsid w:val="009E73E8"/>
    <w:rsid w:val="009F0EFA"/>
    <w:rsid w:val="009F1658"/>
    <w:rsid w:val="009F1B58"/>
    <w:rsid w:val="009F1DA8"/>
    <w:rsid w:val="009F3976"/>
    <w:rsid w:val="009F49EC"/>
    <w:rsid w:val="009F4F91"/>
    <w:rsid w:val="009F5064"/>
    <w:rsid w:val="009F5807"/>
    <w:rsid w:val="009F5CBA"/>
    <w:rsid w:val="009F66D1"/>
    <w:rsid w:val="009F66E3"/>
    <w:rsid w:val="009F67B3"/>
    <w:rsid w:val="009F67EC"/>
    <w:rsid w:val="009F7534"/>
    <w:rsid w:val="00A00432"/>
    <w:rsid w:val="00A00624"/>
    <w:rsid w:val="00A01519"/>
    <w:rsid w:val="00A017B9"/>
    <w:rsid w:val="00A0189C"/>
    <w:rsid w:val="00A01CF8"/>
    <w:rsid w:val="00A01DA3"/>
    <w:rsid w:val="00A02441"/>
    <w:rsid w:val="00A02FE3"/>
    <w:rsid w:val="00A03E1C"/>
    <w:rsid w:val="00A03FFF"/>
    <w:rsid w:val="00A0472B"/>
    <w:rsid w:val="00A047C7"/>
    <w:rsid w:val="00A05D58"/>
    <w:rsid w:val="00A06B26"/>
    <w:rsid w:val="00A07F4B"/>
    <w:rsid w:val="00A10679"/>
    <w:rsid w:val="00A108CB"/>
    <w:rsid w:val="00A11742"/>
    <w:rsid w:val="00A11899"/>
    <w:rsid w:val="00A11946"/>
    <w:rsid w:val="00A11A65"/>
    <w:rsid w:val="00A13167"/>
    <w:rsid w:val="00A139CC"/>
    <w:rsid w:val="00A13A2C"/>
    <w:rsid w:val="00A13C51"/>
    <w:rsid w:val="00A13E65"/>
    <w:rsid w:val="00A13EF4"/>
    <w:rsid w:val="00A15F56"/>
    <w:rsid w:val="00A17894"/>
    <w:rsid w:val="00A20820"/>
    <w:rsid w:val="00A20D2B"/>
    <w:rsid w:val="00A20D89"/>
    <w:rsid w:val="00A2149B"/>
    <w:rsid w:val="00A2184D"/>
    <w:rsid w:val="00A21C0F"/>
    <w:rsid w:val="00A22418"/>
    <w:rsid w:val="00A2558B"/>
    <w:rsid w:val="00A25944"/>
    <w:rsid w:val="00A25F90"/>
    <w:rsid w:val="00A26472"/>
    <w:rsid w:val="00A2785A"/>
    <w:rsid w:val="00A27D81"/>
    <w:rsid w:val="00A30379"/>
    <w:rsid w:val="00A30637"/>
    <w:rsid w:val="00A32E85"/>
    <w:rsid w:val="00A33FEA"/>
    <w:rsid w:val="00A3412F"/>
    <w:rsid w:val="00A35031"/>
    <w:rsid w:val="00A35288"/>
    <w:rsid w:val="00A3569E"/>
    <w:rsid w:val="00A37AE3"/>
    <w:rsid w:val="00A40725"/>
    <w:rsid w:val="00A41030"/>
    <w:rsid w:val="00A42682"/>
    <w:rsid w:val="00A42D0F"/>
    <w:rsid w:val="00A43C30"/>
    <w:rsid w:val="00A43CBB"/>
    <w:rsid w:val="00A44158"/>
    <w:rsid w:val="00A44489"/>
    <w:rsid w:val="00A44587"/>
    <w:rsid w:val="00A44B83"/>
    <w:rsid w:val="00A44E4E"/>
    <w:rsid w:val="00A45EAC"/>
    <w:rsid w:val="00A4662E"/>
    <w:rsid w:val="00A47185"/>
    <w:rsid w:val="00A47AF7"/>
    <w:rsid w:val="00A47D7A"/>
    <w:rsid w:val="00A51913"/>
    <w:rsid w:val="00A52003"/>
    <w:rsid w:val="00A52108"/>
    <w:rsid w:val="00A52174"/>
    <w:rsid w:val="00A52290"/>
    <w:rsid w:val="00A52A3C"/>
    <w:rsid w:val="00A52F0A"/>
    <w:rsid w:val="00A54D15"/>
    <w:rsid w:val="00A55892"/>
    <w:rsid w:val="00A55AB6"/>
    <w:rsid w:val="00A562B5"/>
    <w:rsid w:val="00A56949"/>
    <w:rsid w:val="00A56A8B"/>
    <w:rsid w:val="00A5760A"/>
    <w:rsid w:val="00A57ACC"/>
    <w:rsid w:val="00A57E19"/>
    <w:rsid w:val="00A601FD"/>
    <w:rsid w:val="00A6072D"/>
    <w:rsid w:val="00A61529"/>
    <w:rsid w:val="00A61B1B"/>
    <w:rsid w:val="00A622AD"/>
    <w:rsid w:val="00A62C1A"/>
    <w:rsid w:val="00A64766"/>
    <w:rsid w:val="00A65365"/>
    <w:rsid w:val="00A657BF"/>
    <w:rsid w:val="00A65BAF"/>
    <w:rsid w:val="00A670C0"/>
    <w:rsid w:val="00A670EA"/>
    <w:rsid w:val="00A70F0E"/>
    <w:rsid w:val="00A7121E"/>
    <w:rsid w:val="00A71E84"/>
    <w:rsid w:val="00A726B9"/>
    <w:rsid w:val="00A73150"/>
    <w:rsid w:val="00A73264"/>
    <w:rsid w:val="00A73CB0"/>
    <w:rsid w:val="00A742F7"/>
    <w:rsid w:val="00A74A09"/>
    <w:rsid w:val="00A74BD8"/>
    <w:rsid w:val="00A75A98"/>
    <w:rsid w:val="00A7707E"/>
    <w:rsid w:val="00A770FF"/>
    <w:rsid w:val="00A77BC6"/>
    <w:rsid w:val="00A77C05"/>
    <w:rsid w:val="00A80D64"/>
    <w:rsid w:val="00A821FB"/>
    <w:rsid w:val="00A8303C"/>
    <w:rsid w:val="00A831F6"/>
    <w:rsid w:val="00A839FF"/>
    <w:rsid w:val="00A85290"/>
    <w:rsid w:val="00A85750"/>
    <w:rsid w:val="00A85BB1"/>
    <w:rsid w:val="00A86020"/>
    <w:rsid w:val="00A8760B"/>
    <w:rsid w:val="00A91112"/>
    <w:rsid w:val="00A922C2"/>
    <w:rsid w:val="00A92397"/>
    <w:rsid w:val="00A923F9"/>
    <w:rsid w:val="00A92D94"/>
    <w:rsid w:val="00A93016"/>
    <w:rsid w:val="00A932A9"/>
    <w:rsid w:val="00A93C0A"/>
    <w:rsid w:val="00A9437B"/>
    <w:rsid w:val="00A94DBB"/>
    <w:rsid w:val="00A95AF3"/>
    <w:rsid w:val="00A95BBB"/>
    <w:rsid w:val="00A96832"/>
    <w:rsid w:val="00A97048"/>
    <w:rsid w:val="00A97B5C"/>
    <w:rsid w:val="00AA07CD"/>
    <w:rsid w:val="00AA0816"/>
    <w:rsid w:val="00AA1541"/>
    <w:rsid w:val="00AA1872"/>
    <w:rsid w:val="00AA280B"/>
    <w:rsid w:val="00AA2A2F"/>
    <w:rsid w:val="00AA330B"/>
    <w:rsid w:val="00AA3A50"/>
    <w:rsid w:val="00AA4255"/>
    <w:rsid w:val="00AA464D"/>
    <w:rsid w:val="00AA49FC"/>
    <w:rsid w:val="00AA4A04"/>
    <w:rsid w:val="00AA511B"/>
    <w:rsid w:val="00AA5545"/>
    <w:rsid w:val="00AA55E1"/>
    <w:rsid w:val="00AB0E81"/>
    <w:rsid w:val="00AB0EF7"/>
    <w:rsid w:val="00AB0FB7"/>
    <w:rsid w:val="00AB2FE4"/>
    <w:rsid w:val="00AB3B65"/>
    <w:rsid w:val="00AB4446"/>
    <w:rsid w:val="00AB4CE0"/>
    <w:rsid w:val="00AB5675"/>
    <w:rsid w:val="00AB572B"/>
    <w:rsid w:val="00AB5B22"/>
    <w:rsid w:val="00AB62BA"/>
    <w:rsid w:val="00AB6E3F"/>
    <w:rsid w:val="00AC0086"/>
    <w:rsid w:val="00AC1A4C"/>
    <w:rsid w:val="00AC1B5C"/>
    <w:rsid w:val="00AC2CF5"/>
    <w:rsid w:val="00AC394F"/>
    <w:rsid w:val="00AC46FB"/>
    <w:rsid w:val="00AC4BCE"/>
    <w:rsid w:val="00AC5770"/>
    <w:rsid w:val="00AC5ADF"/>
    <w:rsid w:val="00AC730C"/>
    <w:rsid w:val="00AC7EF7"/>
    <w:rsid w:val="00AD146F"/>
    <w:rsid w:val="00AD1DED"/>
    <w:rsid w:val="00AD26C5"/>
    <w:rsid w:val="00AD2A03"/>
    <w:rsid w:val="00AD2B2F"/>
    <w:rsid w:val="00AD367A"/>
    <w:rsid w:val="00AD3F4C"/>
    <w:rsid w:val="00AD414E"/>
    <w:rsid w:val="00AD524F"/>
    <w:rsid w:val="00AD6F80"/>
    <w:rsid w:val="00AD758A"/>
    <w:rsid w:val="00AD7BF6"/>
    <w:rsid w:val="00AE04AE"/>
    <w:rsid w:val="00AE06D6"/>
    <w:rsid w:val="00AE140D"/>
    <w:rsid w:val="00AE1A94"/>
    <w:rsid w:val="00AE1F12"/>
    <w:rsid w:val="00AE3B8A"/>
    <w:rsid w:val="00AE3C47"/>
    <w:rsid w:val="00AE57CE"/>
    <w:rsid w:val="00AE5E93"/>
    <w:rsid w:val="00AE5ED8"/>
    <w:rsid w:val="00AE7276"/>
    <w:rsid w:val="00AE7B99"/>
    <w:rsid w:val="00AE7D18"/>
    <w:rsid w:val="00AE7E98"/>
    <w:rsid w:val="00AF00AF"/>
    <w:rsid w:val="00AF0213"/>
    <w:rsid w:val="00AF074F"/>
    <w:rsid w:val="00AF0B39"/>
    <w:rsid w:val="00AF2854"/>
    <w:rsid w:val="00AF2DDE"/>
    <w:rsid w:val="00AF38A6"/>
    <w:rsid w:val="00AF4451"/>
    <w:rsid w:val="00AF573C"/>
    <w:rsid w:val="00AF6BB5"/>
    <w:rsid w:val="00AF7403"/>
    <w:rsid w:val="00AF7586"/>
    <w:rsid w:val="00AF7B8C"/>
    <w:rsid w:val="00B00017"/>
    <w:rsid w:val="00B01BA9"/>
    <w:rsid w:val="00B02001"/>
    <w:rsid w:val="00B02263"/>
    <w:rsid w:val="00B030E8"/>
    <w:rsid w:val="00B031A0"/>
    <w:rsid w:val="00B03904"/>
    <w:rsid w:val="00B03FEA"/>
    <w:rsid w:val="00B0559F"/>
    <w:rsid w:val="00B071BB"/>
    <w:rsid w:val="00B10E04"/>
    <w:rsid w:val="00B11832"/>
    <w:rsid w:val="00B11AB0"/>
    <w:rsid w:val="00B11B51"/>
    <w:rsid w:val="00B13DF7"/>
    <w:rsid w:val="00B14498"/>
    <w:rsid w:val="00B1564F"/>
    <w:rsid w:val="00B15F55"/>
    <w:rsid w:val="00B17727"/>
    <w:rsid w:val="00B17C7F"/>
    <w:rsid w:val="00B17D6C"/>
    <w:rsid w:val="00B21DF8"/>
    <w:rsid w:val="00B2230D"/>
    <w:rsid w:val="00B231B3"/>
    <w:rsid w:val="00B2323F"/>
    <w:rsid w:val="00B23ABC"/>
    <w:rsid w:val="00B24DA5"/>
    <w:rsid w:val="00B255E3"/>
    <w:rsid w:val="00B25BF4"/>
    <w:rsid w:val="00B26D34"/>
    <w:rsid w:val="00B26E12"/>
    <w:rsid w:val="00B2779C"/>
    <w:rsid w:val="00B313A8"/>
    <w:rsid w:val="00B316D1"/>
    <w:rsid w:val="00B31882"/>
    <w:rsid w:val="00B31A4B"/>
    <w:rsid w:val="00B323DC"/>
    <w:rsid w:val="00B32598"/>
    <w:rsid w:val="00B339E8"/>
    <w:rsid w:val="00B3407B"/>
    <w:rsid w:val="00B34E04"/>
    <w:rsid w:val="00B356BE"/>
    <w:rsid w:val="00B36728"/>
    <w:rsid w:val="00B3674D"/>
    <w:rsid w:val="00B409BF"/>
    <w:rsid w:val="00B40FF6"/>
    <w:rsid w:val="00B426D2"/>
    <w:rsid w:val="00B439CC"/>
    <w:rsid w:val="00B440B8"/>
    <w:rsid w:val="00B44D46"/>
    <w:rsid w:val="00B451B7"/>
    <w:rsid w:val="00B452D9"/>
    <w:rsid w:val="00B4539C"/>
    <w:rsid w:val="00B468D8"/>
    <w:rsid w:val="00B47891"/>
    <w:rsid w:val="00B519B9"/>
    <w:rsid w:val="00B526E5"/>
    <w:rsid w:val="00B527B0"/>
    <w:rsid w:val="00B52B5F"/>
    <w:rsid w:val="00B53F34"/>
    <w:rsid w:val="00B54053"/>
    <w:rsid w:val="00B54CED"/>
    <w:rsid w:val="00B54F94"/>
    <w:rsid w:val="00B54FBC"/>
    <w:rsid w:val="00B557F1"/>
    <w:rsid w:val="00B55937"/>
    <w:rsid w:val="00B55E12"/>
    <w:rsid w:val="00B56678"/>
    <w:rsid w:val="00B56F41"/>
    <w:rsid w:val="00B60D86"/>
    <w:rsid w:val="00B61DC1"/>
    <w:rsid w:val="00B6306C"/>
    <w:rsid w:val="00B63F5B"/>
    <w:rsid w:val="00B64DFD"/>
    <w:rsid w:val="00B64E41"/>
    <w:rsid w:val="00B652D6"/>
    <w:rsid w:val="00B65CD3"/>
    <w:rsid w:val="00B66199"/>
    <w:rsid w:val="00B66E14"/>
    <w:rsid w:val="00B67FDD"/>
    <w:rsid w:val="00B70679"/>
    <w:rsid w:val="00B70AF0"/>
    <w:rsid w:val="00B720C1"/>
    <w:rsid w:val="00B722AE"/>
    <w:rsid w:val="00B72C3F"/>
    <w:rsid w:val="00B738F0"/>
    <w:rsid w:val="00B7395E"/>
    <w:rsid w:val="00B73FFC"/>
    <w:rsid w:val="00B7436D"/>
    <w:rsid w:val="00B74427"/>
    <w:rsid w:val="00B75338"/>
    <w:rsid w:val="00B757F1"/>
    <w:rsid w:val="00B76B1C"/>
    <w:rsid w:val="00B76B9B"/>
    <w:rsid w:val="00B77AAC"/>
    <w:rsid w:val="00B77C87"/>
    <w:rsid w:val="00B80068"/>
    <w:rsid w:val="00B80B1C"/>
    <w:rsid w:val="00B820EE"/>
    <w:rsid w:val="00B834DD"/>
    <w:rsid w:val="00B842E1"/>
    <w:rsid w:val="00B84873"/>
    <w:rsid w:val="00B84AB2"/>
    <w:rsid w:val="00B84F6A"/>
    <w:rsid w:val="00B86163"/>
    <w:rsid w:val="00B86282"/>
    <w:rsid w:val="00B90B3B"/>
    <w:rsid w:val="00B92923"/>
    <w:rsid w:val="00B94002"/>
    <w:rsid w:val="00B95E76"/>
    <w:rsid w:val="00B96C24"/>
    <w:rsid w:val="00BA1C0C"/>
    <w:rsid w:val="00BA2CBA"/>
    <w:rsid w:val="00BA345B"/>
    <w:rsid w:val="00BA34E5"/>
    <w:rsid w:val="00BA3FCD"/>
    <w:rsid w:val="00BA478B"/>
    <w:rsid w:val="00BA60FC"/>
    <w:rsid w:val="00BA6BC3"/>
    <w:rsid w:val="00BA77E5"/>
    <w:rsid w:val="00BA7B4C"/>
    <w:rsid w:val="00BB18FB"/>
    <w:rsid w:val="00BB1A08"/>
    <w:rsid w:val="00BB1A86"/>
    <w:rsid w:val="00BB2AE9"/>
    <w:rsid w:val="00BB2D73"/>
    <w:rsid w:val="00BB33DF"/>
    <w:rsid w:val="00BB39B6"/>
    <w:rsid w:val="00BB3C4E"/>
    <w:rsid w:val="00BB476B"/>
    <w:rsid w:val="00BB4C63"/>
    <w:rsid w:val="00BB539B"/>
    <w:rsid w:val="00BB56CA"/>
    <w:rsid w:val="00BB57DD"/>
    <w:rsid w:val="00BB7031"/>
    <w:rsid w:val="00BB7842"/>
    <w:rsid w:val="00BB790B"/>
    <w:rsid w:val="00BB7C39"/>
    <w:rsid w:val="00BC0A36"/>
    <w:rsid w:val="00BC0AF7"/>
    <w:rsid w:val="00BC141E"/>
    <w:rsid w:val="00BC170C"/>
    <w:rsid w:val="00BC2803"/>
    <w:rsid w:val="00BC2BF2"/>
    <w:rsid w:val="00BC3383"/>
    <w:rsid w:val="00BC4020"/>
    <w:rsid w:val="00BC447C"/>
    <w:rsid w:val="00BC5264"/>
    <w:rsid w:val="00BC5913"/>
    <w:rsid w:val="00BC5D66"/>
    <w:rsid w:val="00BC5F95"/>
    <w:rsid w:val="00BD0349"/>
    <w:rsid w:val="00BD06A0"/>
    <w:rsid w:val="00BD0C38"/>
    <w:rsid w:val="00BD2906"/>
    <w:rsid w:val="00BD2BFE"/>
    <w:rsid w:val="00BD30B1"/>
    <w:rsid w:val="00BD3150"/>
    <w:rsid w:val="00BD3F9B"/>
    <w:rsid w:val="00BD42D6"/>
    <w:rsid w:val="00BD51D5"/>
    <w:rsid w:val="00BD5BEB"/>
    <w:rsid w:val="00BD6577"/>
    <w:rsid w:val="00BD6C88"/>
    <w:rsid w:val="00BD71A0"/>
    <w:rsid w:val="00BD7654"/>
    <w:rsid w:val="00BE2F19"/>
    <w:rsid w:val="00BE39F7"/>
    <w:rsid w:val="00BE3E0D"/>
    <w:rsid w:val="00BE400B"/>
    <w:rsid w:val="00BE47FA"/>
    <w:rsid w:val="00BE57EA"/>
    <w:rsid w:val="00BE6E50"/>
    <w:rsid w:val="00BE70DA"/>
    <w:rsid w:val="00BF0B82"/>
    <w:rsid w:val="00BF1887"/>
    <w:rsid w:val="00BF24AC"/>
    <w:rsid w:val="00BF2818"/>
    <w:rsid w:val="00BF33A1"/>
    <w:rsid w:val="00BF3CB9"/>
    <w:rsid w:val="00BF4081"/>
    <w:rsid w:val="00BF43D7"/>
    <w:rsid w:val="00BF4951"/>
    <w:rsid w:val="00BF52D3"/>
    <w:rsid w:val="00BF58F5"/>
    <w:rsid w:val="00BF6BCF"/>
    <w:rsid w:val="00BF722F"/>
    <w:rsid w:val="00C001E4"/>
    <w:rsid w:val="00C005CE"/>
    <w:rsid w:val="00C015E7"/>
    <w:rsid w:val="00C01B1B"/>
    <w:rsid w:val="00C025D6"/>
    <w:rsid w:val="00C026BC"/>
    <w:rsid w:val="00C03024"/>
    <w:rsid w:val="00C04875"/>
    <w:rsid w:val="00C04AB6"/>
    <w:rsid w:val="00C056F5"/>
    <w:rsid w:val="00C0581E"/>
    <w:rsid w:val="00C067FB"/>
    <w:rsid w:val="00C07303"/>
    <w:rsid w:val="00C07904"/>
    <w:rsid w:val="00C07F64"/>
    <w:rsid w:val="00C1064C"/>
    <w:rsid w:val="00C11930"/>
    <w:rsid w:val="00C11BC8"/>
    <w:rsid w:val="00C12403"/>
    <w:rsid w:val="00C12411"/>
    <w:rsid w:val="00C1248E"/>
    <w:rsid w:val="00C12619"/>
    <w:rsid w:val="00C12794"/>
    <w:rsid w:val="00C12B4B"/>
    <w:rsid w:val="00C134D6"/>
    <w:rsid w:val="00C13CAE"/>
    <w:rsid w:val="00C1580F"/>
    <w:rsid w:val="00C16029"/>
    <w:rsid w:val="00C16273"/>
    <w:rsid w:val="00C16426"/>
    <w:rsid w:val="00C1667E"/>
    <w:rsid w:val="00C20454"/>
    <w:rsid w:val="00C20CD0"/>
    <w:rsid w:val="00C21086"/>
    <w:rsid w:val="00C21304"/>
    <w:rsid w:val="00C21516"/>
    <w:rsid w:val="00C22DBF"/>
    <w:rsid w:val="00C237DC"/>
    <w:rsid w:val="00C23820"/>
    <w:rsid w:val="00C26374"/>
    <w:rsid w:val="00C27B9D"/>
    <w:rsid w:val="00C30A58"/>
    <w:rsid w:val="00C310E3"/>
    <w:rsid w:val="00C33584"/>
    <w:rsid w:val="00C33A2A"/>
    <w:rsid w:val="00C34207"/>
    <w:rsid w:val="00C353B9"/>
    <w:rsid w:val="00C3560C"/>
    <w:rsid w:val="00C35B00"/>
    <w:rsid w:val="00C35DE7"/>
    <w:rsid w:val="00C36A50"/>
    <w:rsid w:val="00C40166"/>
    <w:rsid w:val="00C425E7"/>
    <w:rsid w:val="00C42851"/>
    <w:rsid w:val="00C42B1E"/>
    <w:rsid w:val="00C441C8"/>
    <w:rsid w:val="00C4593E"/>
    <w:rsid w:val="00C460E2"/>
    <w:rsid w:val="00C462A5"/>
    <w:rsid w:val="00C46CA2"/>
    <w:rsid w:val="00C46D94"/>
    <w:rsid w:val="00C47454"/>
    <w:rsid w:val="00C47682"/>
    <w:rsid w:val="00C47742"/>
    <w:rsid w:val="00C5035E"/>
    <w:rsid w:val="00C50E55"/>
    <w:rsid w:val="00C514AA"/>
    <w:rsid w:val="00C5170D"/>
    <w:rsid w:val="00C51772"/>
    <w:rsid w:val="00C5327D"/>
    <w:rsid w:val="00C53A61"/>
    <w:rsid w:val="00C53AD3"/>
    <w:rsid w:val="00C54EB8"/>
    <w:rsid w:val="00C5540D"/>
    <w:rsid w:val="00C55B66"/>
    <w:rsid w:val="00C5647A"/>
    <w:rsid w:val="00C574C3"/>
    <w:rsid w:val="00C57A93"/>
    <w:rsid w:val="00C60429"/>
    <w:rsid w:val="00C607C6"/>
    <w:rsid w:val="00C609A0"/>
    <w:rsid w:val="00C60E9D"/>
    <w:rsid w:val="00C61C66"/>
    <w:rsid w:val="00C630B2"/>
    <w:rsid w:val="00C63412"/>
    <w:rsid w:val="00C6484B"/>
    <w:rsid w:val="00C64FDD"/>
    <w:rsid w:val="00C6580D"/>
    <w:rsid w:val="00C66271"/>
    <w:rsid w:val="00C66A73"/>
    <w:rsid w:val="00C6763E"/>
    <w:rsid w:val="00C677E9"/>
    <w:rsid w:val="00C7034C"/>
    <w:rsid w:val="00C70DCF"/>
    <w:rsid w:val="00C71B1D"/>
    <w:rsid w:val="00C71EA5"/>
    <w:rsid w:val="00C72057"/>
    <w:rsid w:val="00C7417C"/>
    <w:rsid w:val="00C74691"/>
    <w:rsid w:val="00C74CEC"/>
    <w:rsid w:val="00C74D49"/>
    <w:rsid w:val="00C74D5C"/>
    <w:rsid w:val="00C76813"/>
    <w:rsid w:val="00C77433"/>
    <w:rsid w:val="00C77500"/>
    <w:rsid w:val="00C77A76"/>
    <w:rsid w:val="00C8051C"/>
    <w:rsid w:val="00C811E5"/>
    <w:rsid w:val="00C816F6"/>
    <w:rsid w:val="00C81B05"/>
    <w:rsid w:val="00C82346"/>
    <w:rsid w:val="00C826A9"/>
    <w:rsid w:val="00C82F0A"/>
    <w:rsid w:val="00C8352C"/>
    <w:rsid w:val="00C8450B"/>
    <w:rsid w:val="00C857C0"/>
    <w:rsid w:val="00C85811"/>
    <w:rsid w:val="00C869CE"/>
    <w:rsid w:val="00C8729F"/>
    <w:rsid w:val="00C87C81"/>
    <w:rsid w:val="00C900F7"/>
    <w:rsid w:val="00C90372"/>
    <w:rsid w:val="00C90C41"/>
    <w:rsid w:val="00C91147"/>
    <w:rsid w:val="00C91B04"/>
    <w:rsid w:val="00C920EB"/>
    <w:rsid w:val="00C924D2"/>
    <w:rsid w:val="00C9465D"/>
    <w:rsid w:val="00C95137"/>
    <w:rsid w:val="00C95570"/>
    <w:rsid w:val="00C96AF6"/>
    <w:rsid w:val="00C97775"/>
    <w:rsid w:val="00C97B94"/>
    <w:rsid w:val="00C97C7E"/>
    <w:rsid w:val="00C97E02"/>
    <w:rsid w:val="00CA0F30"/>
    <w:rsid w:val="00CA1B41"/>
    <w:rsid w:val="00CA2113"/>
    <w:rsid w:val="00CA2ACD"/>
    <w:rsid w:val="00CA3934"/>
    <w:rsid w:val="00CA3975"/>
    <w:rsid w:val="00CA4039"/>
    <w:rsid w:val="00CA4DFF"/>
    <w:rsid w:val="00CA4F23"/>
    <w:rsid w:val="00CA6111"/>
    <w:rsid w:val="00CA61AE"/>
    <w:rsid w:val="00CA67CF"/>
    <w:rsid w:val="00CA6FC2"/>
    <w:rsid w:val="00CA72CD"/>
    <w:rsid w:val="00CA7717"/>
    <w:rsid w:val="00CA7F2F"/>
    <w:rsid w:val="00CB0CA9"/>
    <w:rsid w:val="00CB1B38"/>
    <w:rsid w:val="00CB1F4E"/>
    <w:rsid w:val="00CB44C7"/>
    <w:rsid w:val="00CB44FB"/>
    <w:rsid w:val="00CB475D"/>
    <w:rsid w:val="00CB64B7"/>
    <w:rsid w:val="00CB6758"/>
    <w:rsid w:val="00CB67D9"/>
    <w:rsid w:val="00CB7CAD"/>
    <w:rsid w:val="00CC0173"/>
    <w:rsid w:val="00CC0865"/>
    <w:rsid w:val="00CC0DE8"/>
    <w:rsid w:val="00CC1264"/>
    <w:rsid w:val="00CC263D"/>
    <w:rsid w:val="00CC4737"/>
    <w:rsid w:val="00CC47BE"/>
    <w:rsid w:val="00CC4D7F"/>
    <w:rsid w:val="00CC4ED4"/>
    <w:rsid w:val="00CC6367"/>
    <w:rsid w:val="00CC6EC0"/>
    <w:rsid w:val="00CC76C7"/>
    <w:rsid w:val="00CC7838"/>
    <w:rsid w:val="00CD1041"/>
    <w:rsid w:val="00CD159F"/>
    <w:rsid w:val="00CD15F4"/>
    <w:rsid w:val="00CD1A00"/>
    <w:rsid w:val="00CD22B5"/>
    <w:rsid w:val="00CD2480"/>
    <w:rsid w:val="00CD3758"/>
    <w:rsid w:val="00CD3AF9"/>
    <w:rsid w:val="00CD3E29"/>
    <w:rsid w:val="00CD400E"/>
    <w:rsid w:val="00CD4B5C"/>
    <w:rsid w:val="00CD699E"/>
    <w:rsid w:val="00CD6A79"/>
    <w:rsid w:val="00CD71C7"/>
    <w:rsid w:val="00CD721C"/>
    <w:rsid w:val="00CD72A9"/>
    <w:rsid w:val="00CD72CB"/>
    <w:rsid w:val="00CD7EF9"/>
    <w:rsid w:val="00CD7F40"/>
    <w:rsid w:val="00CE12AA"/>
    <w:rsid w:val="00CE2444"/>
    <w:rsid w:val="00CE2C17"/>
    <w:rsid w:val="00CE2E4F"/>
    <w:rsid w:val="00CE3030"/>
    <w:rsid w:val="00CE3320"/>
    <w:rsid w:val="00CE357A"/>
    <w:rsid w:val="00CE3DD0"/>
    <w:rsid w:val="00CE4237"/>
    <w:rsid w:val="00CE4C12"/>
    <w:rsid w:val="00CE51E9"/>
    <w:rsid w:val="00CE5380"/>
    <w:rsid w:val="00CE57EF"/>
    <w:rsid w:val="00CE6B07"/>
    <w:rsid w:val="00CE76E9"/>
    <w:rsid w:val="00CF0049"/>
    <w:rsid w:val="00CF0253"/>
    <w:rsid w:val="00CF0420"/>
    <w:rsid w:val="00CF0678"/>
    <w:rsid w:val="00CF1038"/>
    <w:rsid w:val="00CF114A"/>
    <w:rsid w:val="00CF1C36"/>
    <w:rsid w:val="00CF2394"/>
    <w:rsid w:val="00CF32E4"/>
    <w:rsid w:val="00CF4DB0"/>
    <w:rsid w:val="00CF537C"/>
    <w:rsid w:val="00CF56D4"/>
    <w:rsid w:val="00CF643B"/>
    <w:rsid w:val="00D00631"/>
    <w:rsid w:val="00D0091A"/>
    <w:rsid w:val="00D00FC7"/>
    <w:rsid w:val="00D01628"/>
    <w:rsid w:val="00D02C70"/>
    <w:rsid w:val="00D036D8"/>
    <w:rsid w:val="00D03D1D"/>
    <w:rsid w:val="00D0443C"/>
    <w:rsid w:val="00D054A2"/>
    <w:rsid w:val="00D071F1"/>
    <w:rsid w:val="00D07910"/>
    <w:rsid w:val="00D1016F"/>
    <w:rsid w:val="00D111CB"/>
    <w:rsid w:val="00D114E1"/>
    <w:rsid w:val="00D11D8C"/>
    <w:rsid w:val="00D12669"/>
    <w:rsid w:val="00D13A17"/>
    <w:rsid w:val="00D161B6"/>
    <w:rsid w:val="00D173BE"/>
    <w:rsid w:val="00D176E6"/>
    <w:rsid w:val="00D177CF"/>
    <w:rsid w:val="00D17A7E"/>
    <w:rsid w:val="00D201F2"/>
    <w:rsid w:val="00D20658"/>
    <w:rsid w:val="00D216CC"/>
    <w:rsid w:val="00D21884"/>
    <w:rsid w:val="00D21CCD"/>
    <w:rsid w:val="00D21F02"/>
    <w:rsid w:val="00D224C3"/>
    <w:rsid w:val="00D227B7"/>
    <w:rsid w:val="00D22D5A"/>
    <w:rsid w:val="00D242CE"/>
    <w:rsid w:val="00D2512B"/>
    <w:rsid w:val="00D25A87"/>
    <w:rsid w:val="00D26012"/>
    <w:rsid w:val="00D265F7"/>
    <w:rsid w:val="00D27002"/>
    <w:rsid w:val="00D27021"/>
    <w:rsid w:val="00D27CB0"/>
    <w:rsid w:val="00D27D0C"/>
    <w:rsid w:val="00D30978"/>
    <w:rsid w:val="00D3187D"/>
    <w:rsid w:val="00D324D1"/>
    <w:rsid w:val="00D32E51"/>
    <w:rsid w:val="00D3300B"/>
    <w:rsid w:val="00D3343F"/>
    <w:rsid w:val="00D33F55"/>
    <w:rsid w:val="00D33F65"/>
    <w:rsid w:val="00D3433A"/>
    <w:rsid w:val="00D35393"/>
    <w:rsid w:val="00D36673"/>
    <w:rsid w:val="00D36B83"/>
    <w:rsid w:val="00D3796A"/>
    <w:rsid w:val="00D37A61"/>
    <w:rsid w:val="00D37B38"/>
    <w:rsid w:val="00D37C70"/>
    <w:rsid w:val="00D40705"/>
    <w:rsid w:val="00D44150"/>
    <w:rsid w:val="00D4502F"/>
    <w:rsid w:val="00D456D7"/>
    <w:rsid w:val="00D46FC2"/>
    <w:rsid w:val="00D474DB"/>
    <w:rsid w:val="00D47962"/>
    <w:rsid w:val="00D50945"/>
    <w:rsid w:val="00D50D37"/>
    <w:rsid w:val="00D50DEE"/>
    <w:rsid w:val="00D50E50"/>
    <w:rsid w:val="00D51BB4"/>
    <w:rsid w:val="00D51FB2"/>
    <w:rsid w:val="00D5279B"/>
    <w:rsid w:val="00D528E0"/>
    <w:rsid w:val="00D52F60"/>
    <w:rsid w:val="00D53924"/>
    <w:rsid w:val="00D54203"/>
    <w:rsid w:val="00D54CF0"/>
    <w:rsid w:val="00D54F55"/>
    <w:rsid w:val="00D554C6"/>
    <w:rsid w:val="00D55682"/>
    <w:rsid w:val="00D55D67"/>
    <w:rsid w:val="00D5620F"/>
    <w:rsid w:val="00D60C38"/>
    <w:rsid w:val="00D60D46"/>
    <w:rsid w:val="00D60E5B"/>
    <w:rsid w:val="00D612B5"/>
    <w:rsid w:val="00D61431"/>
    <w:rsid w:val="00D62C48"/>
    <w:rsid w:val="00D62FFC"/>
    <w:rsid w:val="00D6386F"/>
    <w:rsid w:val="00D639D9"/>
    <w:rsid w:val="00D641BB"/>
    <w:rsid w:val="00D6425C"/>
    <w:rsid w:val="00D6543C"/>
    <w:rsid w:val="00D65963"/>
    <w:rsid w:val="00D66100"/>
    <w:rsid w:val="00D66201"/>
    <w:rsid w:val="00D66DCB"/>
    <w:rsid w:val="00D7098C"/>
    <w:rsid w:val="00D709E7"/>
    <w:rsid w:val="00D713E4"/>
    <w:rsid w:val="00D71625"/>
    <w:rsid w:val="00D7247F"/>
    <w:rsid w:val="00D728CB"/>
    <w:rsid w:val="00D72D4F"/>
    <w:rsid w:val="00D730EA"/>
    <w:rsid w:val="00D7329A"/>
    <w:rsid w:val="00D73F57"/>
    <w:rsid w:val="00D74BC6"/>
    <w:rsid w:val="00D753A5"/>
    <w:rsid w:val="00D757AF"/>
    <w:rsid w:val="00D76657"/>
    <w:rsid w:val="00D77262"/>
    <w:rsid w:val="00D7727A"/>
    <w:rsid w:val="00D7731C"/>
    <w:rsid w:val="00D7785A"/>
    <w:rsid w:val="00D77D47"/>
    <w:rsid w:val="00D77D8C"/>
    <w:rsid w:val="00D77ED9"/>
    <w:rsid w:val="00D80113"/>
    <w:rsid w:val="00D80148"/>
    <w:rsid w:val="00D80F3A"/>
    <w:rsid w:val="00D812B0"/>
    <w:rsid w:val="00D81B12"/>
    <w:rsid w:val="00D81E55"/>
    <w:rsid w:val="00D823E6"/>
    <w:rsid w:val="00D825F3"/>
    <w:rsid w:val="00D83137"/>
    <w:rsid w:val="00D85035"/>
    <w:rsid w:val="00D85492"/>
    <w:rsid w:val="00D868A3"/>
    <w:rsid w:val="00D8732B"/>
    <w:rsid w:val="00D8747C"/>
    <w:rsid w:val="00D8796F"/>
    <w:rsid w:val="00D90C98"/>
    <w:rsid w:val="00D90F02"/>
    <w:rsid w:val="00D91F52"/>
    <w:rsid w:val="00D93B52"/>
    <w:rsid w:val="00D94CAD"/>
    <w:rsid w:val="00D95DFB"/>
    <w:rsid w:val="00D96A20"/>
    <w:rsid w:val="00D97DFB"/>
    <w:rsid w:val="00DA01FF"/>
    <w:rsid w:val="00DA108A"/>
    <w:rsid w:val="00DA170A"/>
    <w:rsid w:val="00DA1BCD"/>
    <w:rsid w:val="00DA2029"/>
    <w:rsid w:val="00DA2352"/>
    <w:rsid w:val="00DA28AB"/>
    <w:rsid w:val="00DA312E"/>
    <w:rsid w:val="00DA318A"/>
    <w:rsid w:val="00DA382F"/>
    <w:rsid w:val="00DA38EF"/>
    <w:rsid w:val="00DA3AE5"/>
    <w:rsid w:val="00DA4B48"/>
    <w:rsid w:val="00DA4E0A"/>
    <w:rsid w:val="00DA7949"/>
    <w:rsid w:val="00DB0691"/>
    <w:rsid w:val="00DB0D34"/>
    <w:rsid w:val="00DB1484"/>
    <w:rsid w:val="00DB190D"/>
    <w:rsid w:val="00DB2231"/>
    <w:rsid w:val="00DB2EDC"/>
    <w:rsid w:val="00DB317D"/>
    <w:rsid w:val="00DB3201"/>
    <w:rsid w:val="00DB34D3"/>
    <w:rsid w:val="00DB3D43"/>
    <w:rsid w:val="00DB53F8"/>
    <w:rsid w:val="00DB6693"/>
    <w:rsid w:val="00DC028A"/>
    <w:rsid w:val="00DC13F9"/>
    <w:rsid w:val="00DC23D3"/>
    <w:rsid w:val="00DC2A73"/>
    <w:rsid w:val="00DC361B"/>
    <w:rsid w:val="00DC3B3E"/>
    <w:rsid w:val="00DC49F2"/>
    <w:rsid w:val="00DC565D"/>
    <w:rsid w:val="00DC574F"/>
    <w:rsid w:val="00DC5DC4"/>
    <w:rsid w:val="00DC6AD6"/>
    <w:rsid w:val="00DC6D11"/>
    <w:rsid w:val="00DC7178"/>
    <w:rsid w:val="00DC729A"/>
    <w:rsid w:val="00DC74C0"/>
    <w:rsid w:val="00DC7EE9"/>
    <w:rsid w:val="00DD01D9"/>
    <w:rsid w:val="00DD18E1"/>
    <w:rsid w:val="00DD211F"/>
    <w:rsid w:val="00DD2249"/>
    <w:rsid w:val="00DD260C"/>
    <w:rsid w:val="00DD2914"/>
    <w:rsid w:val="00DD2EEF"/>
    <w:rsid w:val="00DD2FDF"/>
    <w:rsid w:val="00DD3443"/>
    <w:rsid w:val="00DD3B4C"/>
    <w:rsid w:val="00DD4113"/>
    <w:rsid w:val="00DD4438"/>
    <w:rsid w:val="00DD66A4"/>
    <w:rsid w:val="00DD6CA8"/>
    <w:rsid w:val="00DD6E37"/>
    <w:rsid w:val="00DE00E2"/>
    <w:rsid w:val="00DE10A7"/>
    <w:rsid w:val="00DE20B6"/>
    <w:rsid w:val="00DE4E32"/>
    <w:rsid w:val="00DE4E4B"/>
    <w:rsid w:val="00DE4F6A"/>
    <w:rsid w:val="00DE614D"/>
    <w:rsid w:val="00DE7174"/>
    <w:rsid w:val="00DF0788"/>
    <w:rsid w:val="00DF1C3E"/>
    <w:rsid w:val="00DF292D"/>
    <w:rsid w:val="00DF40D4"/>
    <w:rsid w:val="00DF45DA"/>
    <w:rsid w:val="00DF5ADF"/>
    <w:rsid w:val="00DF5E78"/>
    <w:rsid w:val="00DF78E4"/>
    <w:rsid w:val="00DF7D35"/>
    <w:rsid w:val="00E00292"/>
    <w:rsid w:val="00E00444"/>
    <w:rsid w:val="00E0049A"/>
    <w:rsid w:val="00E0074D"/>
    <w:rsid w:val="00E00EA6"/>
    <w:rsid w:val="00E020FE"/>
    <w:rsid w:val="00E021E2"/>
    <w:rsid w:val="00E022B7"/>
    <w:rsid w:val="00E02B94"/>
    <w:rsid w:val="00E03419"/>
    <w:rsid w:val="00E04195"/>
    <w:rsid w:val="00E04903"/>
    <w:rsid w:val="00E04AE0"/>
    <w:rsid w:val="00E04D62"/>
    <w:rsid w:val="00E04E61"/>
    <w:rsid w:val="00E06A34"/>
    <w:rsid w:val="00E070E2"/>
    <w:rsid w:val="00E12418"/>
    <w:rsid w:val="00E124C7"/>
    <w:rsid w:val="00E1358A"/>
    <w:rsid w:val="00E14348"/>
    <w:rsid w:val="00E14610"/>
    <w:rsid w:val="00E14D62"/>
    <w:rsid w:val="00E14F11"/>
    <w:rsid w:val="00E1765C"/>
    <w:rsid w:val="00E1778E"/>
    <w:rsid w:val="00E17872"/>
    <w:rsid w:val="00E20483"/>
    <w:rsid w:val="00E2101D"/>
    <w:rsid w:val="00E220E0"/>
    <w:rsid w:val="00E234D2"/>
    <w:rsid w:val="00E23D35"/>
    <w:rsid w:val="00E24A98"/>
    <w:rsid w:val="00E24B52"/>
    <w:rsid w:val="00E25395"/>
    <w:rsid w:val="00E25DDA"/>
    <w:rsid w:val="00E26097"/>
    <w:rsid w:val="00E26425"/>
    <w:rsid w:val="00E26B8D"/>
    <w:rsid w:val="00E27FE7"/>
    <w:rsid w:val="00E30916"/>
    <w:rsid w:val="00E34F94"/>
    <w:rsid w:val="00E357BC"/>
    <w:rsid w:val="00E3594F"/>
    <w:rsid w:val="00E36799"/>
    <w:rsid w:val="00E36E0F"/>
    <w:rsid w:val="00E3745D"/>
    <w:rsid w:val="00E37D60"/>
    <w:rsid w:val="00E40C6A"/>
    <w:rsid w:val="00E414C7"/>
    <w:rsid w:val="00E42B44"/>
    <w:rsid w:val="00E433A6"/>
    <w:rsid w:val="00E4340D"/>
    <w:rsid w:val="00E44105"/>
    <w:rsid w:val="00E443FA"/>
    <w:rsid w:val="00E459E9"/>
    <w:rsid w:val="00E46DEF"/>
    <w:rsid w:val="00E50135"/>
    <w:rsid w:val="00E50473"/>
    <w:rsid w:val="00E50CB0"/>
    <w:rsid w:val="00E5164D"/>
    <w:rsid w:val="00E51C17"/>
    <w:rsid w:val="00E52698"/>
    <w:rsid w:val="00E52BB5"/>
    <w:rsid w:val="00E53387"/>
    <w:rsid w:val="00E5394A"/>
    <w:rsid w:val="00E60083"/>
    <w:rsid w:val="00E60B81"/>
    <w:rsid w:val="00E61914"/>
    <w:rsid w:val="00E61F74"/>
    <w:rsid w:val="00E63602"/>
    <w:rsid w:val="00E649DD"/>
    <w:rsid w:val="00E64F14"/>
    <w:rsid w:val="00E6688A"/>
    <w:rsid w:val="00E70319"/>
    <w:rsid w:val="00E70431"/>
    <w:rsid w:val="00E71211"/>
    <w:rsid w:val="00E724E6"/>
    <w:rsid w:val="00E736F5"/>
    <w:rsid w:val="00E7471F"/>
    <w:rsid w:val="00E74E3F"/>
    <w:rsid w:val="00E751C4"/>
    <w:rsid w:val="00E75A1A"/>
    <w:rsid w:val="00E76086"/>
    <w:rsid w:val="00E761F2"/>
    <w:rsid w:val="00E76303"/>
    <w:rsid w:val="00E81325"/>
    <w:rsid w:val="00E81AF7"/>
    <w:rsid w:val="00E824BD"/>
    <w:rsid w:val="00E83B00"/>
    <w:rsid w:val="00E83BB2"/>
    <w:rsid w:val="00E84077"/>
    <w:rsid w:val="00E841F1"/>
    <w:rsid w:val="00E84240"/>
    <w:rsid w:val="00E84474"/>
    <w:rsid w:val="00E86104"/>
    <w:rsid w:val="00E87244"/>
    <w:rsid w:val="00E87430"/>
    <w:rsid w:val="00E87CE6"/>
    <w:rsid w:val="00E87F82"/>
    <w:rsid w:val="00E900B0"/>
    <w:rsid w:val="00E90155"/>
    <w:rsid w:val="00E90D95"/>
    <w:rsid w:val="00E92297"/>
    <w:rsid w:val="00E9240C"/>
    <w:rsid w:val="00E92766"/>
    <w:rsid w:val="00E92F86"/>
    <w:rsid w:val="00E94E7B"/>
    <w:rsid w:val="00E94EA3"/>
    <w:rsid w:val="00E95F27"/>
    <w:rsid w:val="00E96FD6"/>
    <w:rsid w:val="00E97082"/>
    <w:rsid w:val="00E975D3"/>
    <w:rsid w:val="00EA02E7"/>
    <w:rsid w:val="00EA0821"/>
    <w:rsid w:val="00EA16A3"/>
    <w:rsid w:val="00EA170C"/>
    <w:rsid w:val="00EA24DE"/>
    <w:rsid w:val="00EA2DB4"/>
    <w:rsid w:val="00EA34D2"/>
    <w:rsid w:val="00EA3637"/>
    <w:rsid w:val="00EA46BC"/>
    <w:rsid w:val="00EA5562"/>
    <w:rsid w:val="00EA5EC9"/>
    <w:rsid w:val="00EA6815"/>
    <w:rsid w:val="00EA76E5"/>
    <w:rsid w:val="00EB0877"/>
    <w:rsid w:val="00EB2939"/>
    <w:rsid w:val="00EB356E"/>
    <w:rsid w:val="00EB3A29"/>
    <w:rsid w:val="00EB3C42"/>
    <w:rsid w:val="00EB4BC7"/>
    <w:rsid w:val="00EB5970"/>
    <w:rsid w:val="00EB743F"/>
    <w:rsid w:val="00EC0C76"/>
    <w:rsid w:val="00EC1515"/>
    <w:rsid w:val="00EC1A18"/>
    <w:rsid w:val="00EC1C58"/>
    <w:rsid w:val="00EC1FE0"/>
    <w:rsid w:val="00EC218B"/>
    <w:rsid w:val="00EC3C16"/>
    <w:rsid w:val="00EC3CDD"/>
    <w:rsid w:val="00EC3EAB"/>
    <w:rsid w:val="00EC6205"/>
    <w:rsid w:val="00EC6C86"/>
    <w:rsid w:val="00EC6E11"/>
    <w:rsid w:val="00ED098A"/>
    <w:rsid w:val="00ED1128"/>
    <w:rsid w:val="00ED1747"/>
    <w:rsid w:val="00ED2D7F"/>
    <w:rsid w:val="00ED4444"/>
    <w:rsid w:val="00ED5AB3"/>
    <w:rsid w:val="00ED5DD3"/>
    <w:rsid w:val="00EE1065"/>
    <w:rsid w:val="00EE15CC"/>
    <w:rsid w:val="00EE19B8"/>
    <w:rsid w:val="00EE1BAD"/>
    <w:rsid w:val="00EE2AFE"/>
    <w:rsid w:val="00EE2E92"/>
    <w:rsid w:val="00EE5630"/>
    <w:rsid w:val="00EE56BE"/>
    <w:rsid w:val="00EE5918"/>
    <w:rsid w:val="00EE60D1"/>
    <w:rsid w:val="00EE626A"/>
    <w:rsid w:val="00EE6BA8"/>
    <w:rsid w:val="00EE6E89"/>
    <w:rsid w:val="00EE7AC6"/>
    <w:rsid w:val="00EF0329"/>
    <w:rsid w:val="00EF08F5"/>
    <w:rsid w:val="00EF0F83"/>
    <w:rsid w:val="00EF1226"/>
    <w:rsid w:val="00EF1332"/>
    <w:rsid w:val="00EF15B5"/>
    <w:rsid w:val="00EF1762"/>
    <w:rsid w:val="00EF301C"/>
    <w:rsid w:val="00EF3166"/>
    <w:rsid w:val="00EF34E7"/>
    <w:rsid w:val="00EF59DE"/>
    <w:rsid w:val="00EF5D88"/>
    <w:rsid w:val="00EF6071"/>
    <w:rsid w:val="00EF631D"/>
    <w:rsid w:val="00EF797E"/>
    <w:rsid w:val="00F006B1"/>
    <w:rsid w:val="00F0157D"/>
    <w:rsid w:val="00F017FD"/>
    <w:rsid w:val="00F01D1D"/>
    <w:rsid w:val="00F01D30"/>
    <w:rsid w:val="00F01F49"/>
    <w:rsid w:val="00F0210E"/>
    <w:rsid w:val="00F038C4"/>
    <w:rsid w:val="00F04065"/>
    <w:rsid w:val="00F04D3E"/>
    <w:rsid w:val="00F057FA"/>
    <w:rsid w:val="00F060EB"/>
    <w:rsid w:val="00F07076"/>
    <w:rsid w:val="00F07436"/>
    <w:rsid w:val="00F0765B"/>
    <w:rsid w:val="00F10295"/>
    <w:rsid w:val="00F122B8"/>
    <w:rsid w:val="00F12F22"/>
    <w:rsid w:val="00F1327E"/>
    <w:rsid w:val="00F132A2"/>
    <w:rsid w:val="00F1390A"/>
    <w:rsid w:val="00F1457F"/>
    <w:rsid w:val="00F145F2"/>
    <w:rsid w:val="00F148BA"/>
    <w:rsid w:val="00F1497A"/>
    <w:rsid w:val="00F150FD"/>
    <w:rsid w:val="00F151A5"/>
    <w:rsid w:val="00F17374"/>
    <w:rsid w:val="00F20A5C"/>
    <w:rsid w:val="00F20B51"/>
    <w:rsid w:val="00F20E35"/>
    <w:rsid w:val="00F22BC9"/>
    <w:rsid w:val="00F23950"/>
    <w:rsid w:val="00F23A8F"/>
    <w:rsid w:val="00F24153"/>
    <w:rsid w:val="00F258C5"/>
    <w:rsid w:val="00F26497"/>
    <w:rsid w:val="00F26FAA"/>
    <w:rsid w:val="00F300A6"/>
    <w:rsid w:val="00F308B1"/>
    <w:rsid w:val="00F30BB8"/>
    <w:rsid w:val="00F314CC"/>
    <w:rsid w:val="00F31DAE"/>
    <w:rsid w:val="00F32361"/>
    <w:rsid w:val="00F3282C"/>
    <w:rsid w:val="00F33359"/>
    <w:rsid w:val="00F33492"/>
    <w:rsid w:val="00F3362D"/>
    <w:rsid w:val="00F340BD"/>
    <w:rsid w:val="00F35F5B"/>
    <w:rsid w:val="00F369C9"/>
    <w:rsid w:val="00F36FB3"/>
    <w:rsid w:val="00F37904"/>
    <w:rsid w:val="00F37E25"/>
    <w:rsid w:val="00F40CDB"/>
    <w:rsid w:val="00F411B6"/>
    <w:rsid w:val="00F41C9D"/>
    <w:rsid w:val="00F42C77"/>
    <w:rsid w:val="00F43E0D"/>
    <w:rsid w:val="00F44190"/>
    <w:rsid w:val="00F44FB6"/>
    <w:rsid w:val="00F4512B"/>
    <w:rsid w:val="00F45F26"/>
    <w:rsid w:val="00F46107"/>
    <w:rsid w:val="00F46355"/>
    <w:rsid w:val="00F466E1"/>
    <w:rsid w:val="00F46BC9"/>
    <w:rsid w:val="00F46C2B"/>
    <w:rsid w:val="00F4729E"/>
    <w:rsid w:val="00F473E3"/>
    <w:rsid w:val="00F47E3B"/>
    <w:rsid w:val="00F47FC0"/>
    <w:rsid w:val="00F53191"/>
    <w:rsid w:val="00F536D2"/>
    <w:rsid w:val="00F54284"/>
    <w:rsid w:val="00F54850"/>
    <w:rsid w:val="00F55329"/>
    <w:rsid w:val="00F55413"/>
    <w:rsid w:val="00F55AFD"/>
    <w:rsid w:val="00F56541"/>
    <w:rsid w:val="00F56AA1"/>
    <w:rsid w:val="00F56B07"/>
    <w:rsid w:val="00F57623"/>
    <w:rsid w:val="00F576E6"/>
    <w:rsid w:val="00F60F3D"/>
    <w:rsid w:val="00F614A4"/>
    <w:rsid w:val="00F61642"/>
    <w:rsid w:val="00F621C6"/>
    <w:rsid w:val="00F62212"/>
    <w:rsid w:val="00F6281A"/>
    <w:rsid w:val="00F63B2D"/>
    <w:rsid w:val="00F63CBF"/>
    <w:rsid w:val="00F6583D"/>
    <w:rsid w:val="00F660B2"/>
    <w:rsid w:val="00F66AB4"/>
    <w:rsid w:val="00F66F7B"/>
    <w:rsid w:val="00F67B8C"/>
    <w:rsid w:val="00F712FA"/>
    <w:rsid w:val="00F71712"/>
    <w:rsid w:val="00F71C9A"/>
    <w:rsid w:val="00F7377A"/>
    <w:rsid w:val="00F73BF8"/>
    <w:rsid w:val="00F747CE"/>
    <w:rsid w:val="00F756B8"/>
    <w:rsid w:val="00F76103"/>
    <w:rsid w:val="00F76819"/>
    <w:rsid w:val="00F773D2"/>
    <w:rsid w:val="00F806F1"/>
    <w:rsid w:val="00F82155"/>
    <w:rsid w:val="00F84DE5"/>
    <w:rsid w:val="00F85B6B"/>
    <w:rsid w:val="00F86420"/>
    <w:rsid w:val="00F86546"/>
    <w:rsid w:val="00F869B1"/>
    <w:rsid w:val="00F87640"/>
    <w:rsid w:val="00F87CEA"/>
    <w:rsid w:val="00F90430"/>
    <w:rsid w:val="00F90D19"/>
    <w:rsid w:val="00F90F96"/>
    <w:rsid w:val="00F92C9F"/>
    <w:rsid w:val="00F934FD"/>
    <w:rsid w:val="00F93AA5"/>
    <w:rsid w:val="00F94177"/>
    <w:rsid w:val="00F949A8"/>
    <w:rsid w:val="00F95F0D"/>
    <w:rsid w:val="00F96A57"/>
    <w:rsid w:val="00F96D9E"/>
    <w:rsid w:val="00F96F40"/>
    <w:rsid w:val="00F97861"/>
    <w:rsid w:val="00FA00A8"/>
    <w:rsid w:val="00FA0637"/>
    <w:rsid w:val="00FA0F20"/>
    <w:rsid w:val="00FA1267"/>
    <w:rsid w:val="00FA1BC1"/>
    <w:rsid w:val="00FA1FFE"/>
    <w:rsid w:val="00FA2D11"/>
    <w:rsid w:val="00FA2EED"/>
    <w:rsid w:val="00FA486C"/>
    <w:rsid w:val="00FA49C8"/>
    <w:rsid w:val="00FA559A"/>
    <w:rsid w:val="00FA5D04"/>
    <w:rsid w:val="00FA5E06"/>
    <w:rsid w:val="00FA6F2F"/>
    <w:rsid w:val="00FA7D71"/>
    <w:rsid w:val="00FA7FA9"/>
    <w:rsid w:val="00FB0B2D"/>
    <w:rsid w:val="00FB0E82"/>
    <w:rsid w:val="00FB1092"/>
    <w:rsid w:val="00FB2DB5"/>
    <w:rsid w:val="00FB44BE"/>
    <w:rsid w:val="00FB45A1"/>
    <w:rsid w:val="00FB4B91"/>
    <w:rsid w:val="00FB56F3"/>
    <w:rsid w:val="00FB5A81"/>
    <w:rsid w:val="00FB5BFD"/>
    <w:rsid w:val="00FB5FAD"/>
    <w:rsid w:val="00FB6178"/>
    <w:rsid w:val="00FB62C5"/>
    <w:rsid w:val="00FB6A0F"/>
    <w:rsid w:val="00FC096D"/>
    <w:rsid w:val="00FC0CF6"/>
    <w:rsid w:val="00FC10B0"/>
    <w:rsid w:val="00FC31F6"/>
    <w:rsid w:val="00FC3EDF"/>
    <w:rsid w:val="00FC3FC6"/>
    <w:rsid w:val="00FC422B"/>
    <w:rsid w:val="00FC42FE"/>
    <w:rsid w:val="00FC537D"/>
    <w:rsid w:val="00FC6094"/>
    <w:rsid w:val="00FC7CDF"/>
    <w:rsid w:val="00FD01BD"/>
    <w:rsid w:val="00FD0EBF"/>
    <w:rsid w:val="00FD0FE6"/>
    <w:rsid w:val="00FD15CA"/>
    <w:rsid w:val="00FD15D2"/>
    <w:rsid w:val="00FD25EF"/>
    <w:rsid w:val="00FD2DCA"/>
    <w:rsid w:val="00FD387D"/>
    <w:rsid w:val="00FD3E52"/>
    <w:rsid w:val="00FD536E"/>
    <w:rsid w:val="00FD6425"/>
    <w:rsid w:val="00FD7229"/>
    <w:rsid w:val="00FD74F1"/>
    <w:rsid w:val="00FD7E4E"/>
    <w:rsid w:val="00FE0172"/>
    <w:rsid w:val="00FE0A0C"/>
    <w:rsid w:val="00FE108C"/>
    <w:rsid w:val="00FE17C3"/>
    <w:rsid w:val="00FE2044"/>
    <w:rsid w:val="00FE2DD7"/>
    <w:rsid w:val="00FE359D"/>
    <w:rsid w:val="00FE3741"/>
    <w:rsid w:val="00FE534B"/>
    <w:rsid w:val="00FE67E2"/>
    <w:rsid w:val="00FE77F9"/>
    <w:rsid w:val="00FF18AF"/>
    <w:rsid w:val="00FF34E8"/>
    <w:rsid w:val="00FF4AAC"/>
    <w:rsid w:val="00FF7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AD249B"/>
  <w15:docId w15:val="{F29E71F9-F9CD-4EBD-8A92-B555FFAE4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3321"/>
    <w:rPr>
      <w:sz w:val="24"/>
      <w:szCs w:val="24"/>
    </w:rPr>
  </w:style>
  <w:style w:type="paragraph" w:styleId="Heading1">
    <w:name w:val="heading 1"/>
    <w:basedOn w:val="Normal"/>
    <w:next w:val="Normal"/>
    <w:link w:val="Heading1Char"/>
    <w:uiPriority w:val="9"/>
    <w:rsid w:val="00C77A76"/>
    <w:pPr>
      <w:keepNext/>
      <w:pageBreakBefore/>
      <w:widowControl w:val="0"/>
      <w:numPr>
        <w:numId w:val="1"/>
      </w:numPr>
      <w:spacing w:before="120" w:after="60" w:line="240" w:lineRule="atLeast"/>
      <w:outlineLvl w:val="0"/>
    </w:pPr>
    <w:rPr>
      <w:b/>
      <w:caps/>
    </w:rPr>
  </w:style>
  <w:style w:type="paragraph" w:styleId="Heading2">
    <w:name w:val="heading 2"/>
    <w:basedOn w:val="Heading1"/>
    <w:next w:val="Normal"/>
    <w:link w:val="Heading2Char"/>
    <w:qFormat/>
    <w:rsid w:val="0013189E"/>
    <w:pPr>
      <w:pageBreakBefore w:val="0"/>
      <w:numPr>
        <w:ilvl w:val="1"/>
        <w:numId w:val="6"/>
      </w:numPr>
      <w:outlineLvl w:val="1"/>
    </w:pPr>
    <w:rPr>
      <w:caps w:val="0"/>
    </w:rPr>
  </w:style>
  <w:style w:type="paragraph" w:styleId="Heading3">
    <w:name w:val="heading 3"/>
    <w:basedOn w:val="Heading1"/>
    <w:next w:val="Normal"/>
    <w:link w:val="Heading3Char"/>
    <w:qFormat/>
    <w:rsid w:val="0013189E"/>
    <w:pPr>
      <w:pageBreakBefore w:val="0"/>
      <w:numPr>
        <w:ilvl w:val="2"/>
        <w:numId w:val="6"/>
      </w:numPr>
      <w:outlineLvl w:val="2"/>
    </w:pPr>
    <w:rPr>
      <w:b w:val="0"/>
      <w:i/>
      <w:caps w:val="0"/>
    </w:rPr>
  </w:style>
  <w:style w:type="paragraph" w:styleId="Heading4">
    <w:name w:val="heading 4"/>
    <w:basedOn w:val="ListParagraph"/>
    <w:next w:val="Normal"/>
    <w:link w:val="Heading4Char"/>
    <w:qFormat/>
    <w:rsid w:val="00A57ACC"/>
    <w:pPr>
      <w:numPr>
        <w:ilvl w:val="3"/>
        <w:numId w:val="6"/>
      </w:numPr>
      <w:spacing w:before="240"/>
      <w:outlineLvl w:val="3"/>
    </w:pPr>
  </w:style>
  <w:style w:type="paragraph" w:styleId="Heading5">
    <w:name w:val="heading 5"/>
    <w:basedOn w:val="Normal"/>
    <w:next w:val="Normal"/>
    <w:link w:val="Heading5Char"/>
    <w:qFormat/>
    <w:rsid w:val="00512D9F"/>
    <w:pPr>
      <w:widowControl w:val="0"/>
      <w:numPr>
        <w:ilvl w:val="4"/>
        <w:numId w:val="6"/>
      </w:numPr>
      <w:tabs>
        <w:tab w:val="left" w:pos="540"/>
        <w:tab w:val="left" w:pos="990"/>
      </w:tabs>
      <w:spacing w:before="120" w:after="60" w:line="240" w:lineRule="atLeast"/>
      <w:ind w:left="0"/>
      <w:outlineLvl w:val="4"/>
    </w:pPr>
  </w:style>
  <w:style w:type="paragraph" w:styleId="Heading6">
    <w:name w:val="heading 6"/>
    <w:basedOn w:val="Normal"/>
    <w:next w:val="Normal"/>
    <w:qFormat/>
    <w:rsid w:val="00854A09"/>
    <w:pPr>
      <w:widowControl w:val="0"/>
      <w:numPr>
        <w:ilvl w:val="5"/>
        <w:numId w:val="1"/>
      </w:numPr>
      <w:spacing w:before="240" w:after="60" w:line="240" w:lineRule="atLeast"/>
      <w:outlineLvl w:val="5"/>
    </w:pPr>
    <w:rPr>
      <w:i/>
      <w:sz w:val="22"/>
      <w:szCs w:val="20"/>
    </w:rPr>
  </w:style>
  <w:style w:type="paragraph" w:styleId="Heading7">
    <w:name w:val="heading 7"/>
    <w:basedOn w:val="Normal"/>
    <w:next w:val="Normal"/>
    <w:qFormat/>
    <w:rsid w:val="00854A09"/>
    <w:pPr>
      <w:widowControl w:val="0"/>
      <w:numPr>
        <w:ilvl w:val="6"/>
        <w:numId w:val="1"/>
      </w:numPr>
      <w:spacing w:before="240" w:after="60" w:line="240" w:lineRule="atLeast"/>
      <w:outlineLvl w:val="6"/>
    </w:pPr>
    <w:rPr>
      <w:szCs w:val="20"/>
    </w:rPr>
  </w:style>
  <w:style w:type="paragraph" w:styleId="Heading8">
    <w:name w:val="heading 8"/>
    <w:basedOn w:val="Normal"/>
    <w:next w:val="Normal"/>
    <w:qFormat/>
    <w:rsid w:val="00854A09"/>
    <w:pPr>
      <w:widowControl w:val="0"/>
      <w:numPr>
        <w:ilvl w:val="7"/>
        <w:numId w:val="1"/>
      </w:numPr>
      <w:spacing w:before="240" w:after="60" w:line="240" w:lineRule="atLeast"/>
      <w:outlineLvl w:val="7"/>
    </w:pPr>
    <w:rPr>
      <w:i/>
      <w:szCs w:val="20"/>
    </w:rPr>
  </w:style>
  <w:style w:type="paragraph" w:styleId="Heading9">
    <w:name w:val="heading 9"/>
    <w:basedOn w:val="Normal"/>
    <w:next w:val="Normal"/>
    <w:rsid w:val="00854A09"/>
    <w:pPr>
      <w:widowControl w:val="0"/>
      <w:numPr>
        <w:ilvl w:val="8"/>
        <w:numId w:val="1"/>
      </w:numPr>
      <w:spacing w:before="240" w:after="60" w:line="240" w:lineRule="atLeast"/>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4A09"/>
    <w:pPr>
      <w:widowControl w:val="0"/>
      <w:tabs>
        <w:tab w:val="center" w:pos="4320"/>
        <w:tab w:val="right" w:pos="8640"/>
      </w:tabs>
      <w:spacing w:line="240" w:lineRule="atLeast"/>
    </w:pPr>
    <w:rPr>
      <w:szCs w:val="20"/>
    </w:rPr>
  </w:style>
  <w:style w:type="paragraph" w:customStyle="1" w:styleId="HeadingBig">
    <w:name w:val="Heading Big"/>
    <w:basedOn w:val="NormalTB"/>
    <w:autoRedefine/>
    <w:rsid w:val="00854A09"/>
    <w:pPr>
      <w:widowControl w:val="0"/>
      <w:spacing w:before="120"/>
    </w:pPr>
    <w:rPr>
      <w:rFonts w:ascii="Swis721 BlkEx BT" w:hAnsi="Swis721 BlkEx BT"/>
      <w:b/>
      <w:bCs/>
      <w:color w:val="6E2500"/>
      <w:sz w:val="32"/>
      <w:szCs w:val="32"/>
      <w:lang w:val="en-US"/>
    </w:rPr>
  </w:style>
  <w:style w:type="paragraph" w:customStyle="1" w:styleId="NormalTB">
    <w:name w:val="NormalTB"/>
    <w:rsid w:val="00854A09"/>
    <w:pPr>
      <w:jc w:val="center"/>
    </w:pPr>
    <w:rPr>
      <w:rFonts w:ascii=".VnTime" w:hAnsi=".VnTime"/>
      <w:lang w:val="en-GB"/>
    </w:rPr>
  </w:style>
  <w:style w:type="paragraph" w:customStyle="1" w:styleId="NormalCaption">
    <w:name w:val="NormalCaption"/>
    <w:basedOn w:val="Normal"/>
    <w:autoRedefine/>
    <w:rsid w:val="00854A09"/>
    <w:pPr>
      <w:widowControl w:val="0"/>
      <w:spacing w:before="120" w:after="120" w:line="360" w:lineRule="auto"/>
    </w:pPr>
    <w:rPr>
      <w:rFonts w:ascii="Tahoma" w:hAnsi="Tahoma" w:cs="Tahoma"/>
      <w:b/>
      <w:bCs/>
      <w:sz w:val="20"/>
      <w:szCs w:val="20"/>
    </w:rPr>
  </w:style>
  <w:style w:type="paragraph" w:customStyle="1" w:styleId="NormalH">
    <w:name w:val="NormalH"/>
    <w:basedOn w:val="Normal"/>
    <w:autoRedefine/>
    <w:rsid w:val="00FD3E52"/>
    <w:pPr>
      <w:pageBreakBefore/>
      <w:tabs>
        <w:tab w:val="left" w:pos="776"/>
        <w:tab w:val="left" w:pos="2160"/>
        <w:tab w:val="right" w:pos="5040"/>
        <w:tab w:val="left" w:pos="5760"/>
        <w:tab w:val="right" w:pos="8640"/>
      </w:tabs>
      <w:spacing w:after="240"/>
      <w:jc w:val="center"/>
    </w:pPr>
    <w:rPr>
      <w:b/>
      <w:bCs/>
      <w:caps/>
      <w:color w:val="000000" w:themeColor="text1"/>
      <w:sz w:val="26"/>
      <w:szCs w:val="26"/>
    </w:rPr>
  </w:style>
  <w:style w:type="paragraph" w:customStyle="1" w:styleId="HeadingLv1">
    <w:name w:val="Heading Lv1"/>
    <w:basedOn w:val="Normal"/>
    <w:autoRedefine/>
    <w:rsid w:val="00854A09"/>
    <w:pPr>
      <w:widowControl w:val="0"/>
      <w:spacing w:before="60" w:after="60" w:line="360" w:lineRule="auto"/>
    </w:pPr>
    <w:rPr>
      <w:rFonts w:ascii="Tahoma" w:hAnsi="Tahoma" w:cs="Tahoma"/>
      <w:color w:val="6E2500"/>
      <w:sz w:val="20"/>
      <w:szCs w:val="20"/>
    </w:rPr>
  </w:style>
  <w:style w:type="paragraph" w:customStyle="1" w:styleId="Bang">
    <w:name w:val="Bang"/>
    <w:basedOn w:val="Normal"/>
    <w:autoRedefine/>
    <w:rsid w:val="005025BB"/>
    <w:pPr>
      <w:spacing w:before="120"/>
    </w:pPr>
    <w:rPr>
      <w:sz w:val="20"/>
      <w:szCs w:val="18"/>
    </w:rPr>
  </w:style>
  <w:style w:type="paragraph" w:styleId="Title">
    <w:name w:val="Title"/>
    <w:basedOn w:val="Normal"/>
    <w:next w:val="Normal"/>
    <w:rsid w:val="00854A09"/>
    <w:pPr>
      <w:widowControl w:val="0"/>
      <w:jc w:val="center"/>
    </w:pPr>
    <w:rPr>
      <w:rFonts w:ascii="Arial" w:hAnsi="Arial"/>
      <w:b/>
      <w:sz w:val="36"/>
      <w:szCs w:val="20"/>
    </w:rPr>
  </w:style>
  <w:style w:type="paragraph" w:styleId="TOC1">
    <w:name w:val="toc 1"/>
    <w:basedOn w:val="Normal"/>
    <w:next w:val="Normal"/>
    <w:autoRedefine/>
    <w:uiPriority w:val="39"/>
    <w:rsid w:val="00CD7EF9"/>
    <w:pPr>
      <w:tabs>
        <w:tab w:val="left" w:pos="720"/>
        <w:tab w:val="right" w:leader="dot" w:pos="9071"/>
      </w:tabs>
      <w:spacing w:before="120" w:after="120"/>
    </w:pPr>
    <w:rPr>
      <w:bCs/>
      <w:caps/>
      <w:noProof/>
    </w:rPr>
  </w:style>
  <w:style w:type="paragraph" w:styleId="TOC2">
    <w:name w:val="toc 2"/>
    <w:basedOn w:val="Normal"/>
    <w:next w:val="Normal"/>
    <w:autoRedefine/>
    <w:uiPriority w:val="39"/>
    <w:rsid w:val="00CD7EF9"/>
    <w:pPr>
      <w:tabs>
        <w:tab w:val="left" w:pos="960"/>
        <w:tab w:val="right" w:leader="dot" w:pos="9061"/>
      </w:tabs>
      <w:ind w:left="142"/>
    </w:pPr>
    <w:rPr>
      <w:b/>
      <w:noProof/>
    </w:rPr>
  </w:style>
  <w:style w:type="paragraph" w:styleId="TOC3">
    <w:name w:val="toc 3"/>
    <w:basedOn w:val="Normal"/>
    <w:next w:val="Normal"/>
    <w:autoRedefine/>
    <w:uiPriority w:val="39"/>
    <w:rsid w:val="00AB3B65"/>
    <w:pPr>
      <w:tabs>
        <w:tab w:val="left" w:pos="960"/>
        <w:tab w:val="right" w:leader="dot" w:pos="9071"/>
      </w:tabs>
      <w:spacing w:line="288" w:lineRule="auto"/>
      <w:ind w:left="284"/>
    </w:pPr>
    <w:rPr>
      <w:rFonts w:cs="Arial"/>
      <w:noProof/>
      <w:color w:val="0000FF"/>
      <w:szCs w:val="22"/>
    </w:rPr>
  </w:style>
  <w:style w:type="paragraph" w:customStyle="1" w:styleId="InfoBlue">
    <w:name w:val="InfoBlue"/>
    <w:basedOn w:val="Normal"/>
    <w:next w:val="BodyText"/>
    <w:autoRedefine/>
    <w:rsid w:val="00854A09"/>
    <w:pPr>
      <w:widowControl w:val="0"/>
      <w:spacing w:before="120" w:after="120" w:line="240" w:lineRule="atLeast"/>
    </w:pPr>
    <w:rPr>
      <w:iCs/>
      <w:szCs w:val="20"/>
    </w:rPr>
  </w:style>
  <w:style w:type="paragraph" w:styleId="BodyText">
    <w:name w:val="Body Text"/>
    <w:basedOn w:val="Normal"/>
    <w:link w:val="BodyTextChar"/>
    <w:rsid w:val="00854A09"/>
    <w:pPr>
      <w:keepLines/>
      <w:widowControl w:val="0"/>
      <w:spacing w:after="120" w:line="240" w:lineRule="atLeast"/>
      <w:ind w:left="720"/>
    </w:pPr>
    <w:rPr>
      <w:szCs w:val="20"/>
    </w:rPr>
  </w:style>
  <w:style w:type="paragraph" w:styleId="Footer">
    <w:name w:val="footer"/>
    <w:basedOn w:val="Normal"/>
    <w:link w:val="FooterChar"/>
    <w:uiPriority w:val="99"/>
    <w:rsid w:val="00854A09"/>
    <w:pPr>
      <w:widowControl w:val="0"/>
      <w:tabs>
        <w:tab w:val="center" w:pos="4320"/>
        <w:tab w:val="right" w:pos="8640"/>
      </w:tabs>
      <w:spacing w:line="240" w:lineRule="atLeast"/>
    </w:pPr>
    <w:rPr>
      <w:szCs w:val="20"/>
    </w:rPr>
  </w:style>
  <w:style w:type="paragraph" w:customStyle="1" w:styleId="Bullet2">
    <w:name w:val="Bullet2"/>
    <w:basedOn w:val="Normal"/>
    <w:rsid w:val="00854A09"/>
    <w:pPr>
      <w:numPr>
        <w:numId w:val="2"/>
      </w:numPr>
      <w:spacing w:before="120"/>
    </w:pPr>
    <w:rPr>
      <w:rFonts w:ascii=".VnTime" w:hAnsi=".VnTime"/>
      <w:szCs w:val="20"/>
    </w:rPr>
  </w:style>
  <w:style w:type="paragraph" w:customStyle="1" w:styleId="requirement">
    <w:name w:val="requirement"/>
    <w:basedOn w:val="Normal"/>
    <w:autoRedefine/>
    <w:rsid w:val="00854A09"/>
    <w:pPr>
      <w:tabs>
        <w:tab w:val="left" w:pos="720"/>
        <w:tab w:val="left" w:pos="1440"/>
      </w:tabs>
      <w:spacing w:before="240"/>
      <w:ind w:left="1440" w:hanging="1440"/>
      <w:jc w:val="both"/>
    </w:pPr>
    <w:rPr>
      <w:szCs w:val="20"/>
    </w:rPr>
  </w:style>
  <w:style w:type="paragraph" w:styleId="TOC4">
    <w:name w:val="toc 4"/>
    <w:basedOn w:val="Normal"/>
    <w:next w:val="Normal"/>
    <w:autoRedefine/>
    <w:uiPriority w:val="39"/>
    <w:rsid w:val="00854A09"/>
    <w:pPr>
      <w:ind w:left="720"/>
    </w:pPr>
    <w:rPr>
      <w:szCs w:val="21"/>
    </w:rPr>
  </w:style>
  <w:style w:type="character" w:styleId="PageNumber">
    <w:name w:val="page number"/>
    <w:basedOn w:val="DefaultParagraphFont"/>
    <w:rsid w:val="00854A09"/>
  </w:style>
  <w:style w:type="paragraph" w:customStyle="1" w:styleId="TableTitle">
    <w:name w:val="Table Title"/>
    <w:basedOn w:val="Normal"/>
    <w:rsid w:val="00854A09"/>
    <w:pPr>
      <w:keepNext/>
      <w:widowControl w:val="0"/>
      <w:numPr>
        <w:numId w:val="3"/>
      </w:numPr>
      <w:spacing w:before="120"/>
      <w:ind w:right="29"/>
      <w:jc w:val="right"/>
    </w:pPr>
    <w:rPr>
      <w:rFonts w:ascii=".VnTime" w:hAnsi=".VnTime"/>
      <w:snapToGrid w:val="0"/>
      <w:sz w:val="20"/>
      <w:szCs w:val="20"/>
    </w:rPr>
  </w:style>
  <w:style w:type="paragraph" w:styleId="NormalIndent">
    <w:name w:val="Normal Indent"/>
    <w:basedOn w:val="Normal"/>
    <w:rsid w:val="00854A09"/>
    <w:pPr>
      <w:spacing w:before="120"/>
      <w:ind w:left="720"/>
      <w:jc w:val="both"/>
    </w:pPr>
    <w:rPr>
      <w:rFonts w:ascii=".VnTime" w:hAnsi=".VnTime"/>
      <w:szCs w:val="20"/>
    </w:rPr>
  </w:style>
  <w:style w:type="paragraph" w:styleId="Caption">
    <w:name w:val="caption"/>
    <w:basedOn w:val="Normal"/>
    <w:next w:val="Normal"/>
    <w:qFormat/>
    <w:rsid w:val="00854A09"/>
    <w:pPr>
      <w:spacing w:before="120" w:after="120"/>
    </w:pPr>
    <w:rPr>
      <w:b/>
      <w:bCs/>
      <w:sz w:val="20"/>
      <w:szCs w:val="20"/>
    </w:rPr>
  </w:style>
  <w:style w:type="paragraph" w:styleId="BodyText2">
    <w:name w:val="Body Text 2"/>
    <w:basedOn w:val="Normal"/>
    <w:rsid w:val="00854A09"/>
    <w:pPr>
      <w:jc w:val="both"/>
    </w:pPr>
  </w:style>
  <w:style w:type="paragraph" w:styleId="TOC5">
    <w:name w:val="toc 5"/>
    <w:basedOn w:val="Normal"/>
    <w:next w:val="Normal"/>
    <w:autoRedefine/>
    <w:uiPriority w:val="39"/>
    <w:rsid w:val="00854A09"/>
    <w:pPr>
      <w:ind w:left="960"/>
    </w:pPr>
    <w:rPr>
      <w:szCs w:val="21"/>
    </w:rPr>
  </w:style>
  <w:style w:type="paragraph" w:styleId="TOC6">
    <w:name w:val="toc 6"/>
    <w:basedOn w:val="Normal"/>
    <w:next w:val="Normal"/>
    <w:autoRedefine/>
    <w:uiPriority w:val="39"/>
    <w:rsid w:val="00854A09"/>
    <w:pPr>
      <w:ind w:left="1200"/>
    </w:pPr>
    <w:rPr>
      <w:szCs w:val="21"/>
    </w:rPr>
  </w:style>
  <w:style w:type="paragraph" w:styleId="TOC7">
    <w:name w:val="toc 7"/>
    <w:basedOn w:val="Normal"/>
    <w:next w:val="Normal"/>
    <w:autoRedefine/>
    <w:uiPriority w:val="39"/>
    <w:rsid w:val="00854A09"/>
    <w:pPr>
      <w:ind w:left="1440"/>
    </w:pPr>
    <w:rPr>
      <w:szCs w:val="21"/>
    </w:rPr>
  </w:style>
  <w:style w:type="paragraph" w:styleId="TOC8">
    <w:name w:val="toc 8"/>
    <w:basedOn w:val="Normal"/>
    <w:next w:val="Normal"/>
    <w:autoRedefine/>
    <w:uiPriority w:val="39"/>
    <w:rsid w:val="00854A09"/>
    <w:pPr>
      <w:ind w:left="1680"/>
    </w:pPr>
    <w:rPr>
      <w:szCs w:val="21"/>
    </w:rPr>
  </w:style>
  <w:style w:type="paragraph" w:styleId="TOC9">
    <w:name w:val="toc 9"/>
    <w:basedOn w:val="Normal"/>
    <w:next w:val="Normal"/>
    <w:autoRedefine/>
    <w:uiPriority w:val="39"/>
    <w:rsid w:val="00854A09"/>
    <w:pPr>
      <w:ind w:left="1920"/>
    </w:pPr>
    <w:rPr>
      <w:szCs w:val="21"/>
    </w:rPr>
  </w:style>
  <w:style w:type="character" w:styleId="Hyperlink">
    <w:name w:val="Hyperlink"/>
    <w:uiPriority w:val="99"/>
    <w:rsid w:val="00854A09"/>
    <w:rPr>
      <w:color w:val="0000FF"/>
      <w:u w:val="single"/>
    </w:rPr>
  </w:style>
  <w:style w:type="paragraph" w:customStyle="1" w:styleId="PartLabel">
    <w:name w:val="Part Label"/>
    <w:basedOn w:val="Normal"/>
    <w:next w:val="Normal"/>
    <w:rsid w:val="00854A09"/>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szCs w:val="20"/>
    </w:rPr>
  </w:style>
  <w:style w:type="character" w:styleId="FollowedHyperlink">
    <w:name w:val="FollowedHyperlink"/>
    <w:rsid w:val="00854A09"/>
    <w:rPr>
      <w:color w:val="800080"/>
      <w:u w:val="single"/>
    </w:rPr>
  </w:style>
  <w:style w:type="paragraph" w:styleId="BalloonText">
    <w:name w:val="Balloon Text"/>
    <w:basedOn w:val="Normal"/>
    <w:semiHidden/>
    <w:rsid w:val="00F35F5B"/>
    <w:rPr>
      <w:rFonts w:ascii="Tahoma" w:hAnsi="Tahoma" w:cs="Tahoma"/>
      <w:sz w:val="16"/>
      <w:szCs w:val="16"/>
    </w:rPr>
  </w:style>
  <w:style w:type="paragraph" w:customStyle="1" w:styleId="tty80">
    <w:name w:val="tty80"/>
    <w:basedOn w:val="Normal"/>
    <w:rsid w:val="00BF1887"/>
    <w:rPr>
      <w:rFonts w:ascii="Courier New" w:hAnsi="Courier New"/>
      <w:sz w:val="20"/>
      <w:szCs w:val="20"/>
    </w:rPr>
  </w:style>
  <w:style w:type="character" w:customStyle="1" w:styleId="HighlightedVariable">
    <w:name w:val="Highlighted Variable"/>
    <w:rsid w:val="00BF1887"/>
    <w:rPr>
      <w:rFonts w:ascii="Times New Roman" w:hAnsi="Times New Roman"/>
      <w:color w:val="0000FF"/>
    </w:rPr>
  </w:style>
  <w:style w:type="paragraph" w:customStyle="1" w:styleId="Title-Major">
    <w:name w:val="Title-Major"/>
    <w:basedOn w:val="Title"/>
    <w:rsid w:val="00BF1887"/>
    <w:pPr>
      <w:keepLines/>
      <w:widowControl/>
      <w:spacing w:after="120"/>
      <w:ind w:left="2520" w:right="720"/>
      <w:jc w:val="left"/>
    </w:pPr>
    <w:rPr>
      <w:rFonts w:ascii="Times New Roman" w:hAnsi="Times New Roman"/>
      <w:b w:val="0"/>
      <w:smallCaps/>
      <w:sz w:val="48"/>
    </w:rPr>
  </w:style>
  <w:style w:type="paragraph" w:customStyle="1" w:styleId="TableHeading">
    <w:name w:val="Table Heading"/>
    <w:basedOn w:val="TableText"/>
    <w:rsid w:val="00C77A76"/>
    <w:pPr>
      <w:spacing w:before="120" w:after="120"/>
      <w:jc w:val="center"/>
    </w:pPr>
    <w:rPr>
      <w:b/>
    </w:rPr>
  </w:style>
  <w:style w:type="paragraph" w:customStyle="1" w:styleId="TableText">
    <w:name w:val="Table Text"/>
    <w:basedOn w:val="Normal"/>
    <w:link w:val="TableTextChar"/>
    <w:rsid w:val="00C77A76"/>
    <w:pPr>
      <w:keepLines/>
    </w:pPr>
    <w:rPr>
      <w:szCs w:val="20"/>
    </w:rPr>
  </w:style>
  <w:style w:type="paragraph" w:customStyle="1" w:styleId="TableBullet">
    <w:name w:val="Table Bullet"/>
    <w:basedOn w:val="TableText"/>
    <w:rsid w:val="001D3BC7"/>
    <w:pPr>
      <w:numPr>
        <w:numId w:val="4"/>
      </w:numPr>
    </w:pPr>
  </w:style>
  <w:style w:type="paragraph" w:customStyle="1" w:styleId="StyleTableHeadingLeft0Hanging181">
    <w:name w:val="Style Table Heading + Left:  0&quot; Hanging:  1.81&quot;"/>
    <w:basedOn w:val="TableHeading"/>
    <w:rsid w:val="00C77A76"/>
    <w:pPr>
      <w:ind w:left="2610" w:hanging="2610"/>
    </w:pPr>
    <w:rPr>
      <w:bCs/>
    </w:rPr>
  </w:style>
  <w:style w:type="paragraph" w:customStyle="1" w:styleId="tty180">
    <w:name w:val="tty180"/>
    <w:basedOn w:val="Normal"/>
    <w:rsid w:val="005428DC"/>
    <w:pPr>
      <w:ind w:right="-720"/>
    </w:pPr>
    <w:rPr>
      <w:rFonts w:ascii="Courier New" w:hAnsi="Courier New"/>
      <w:sz w:val="8"/>
      <w:szCs w:val="20"/>
    </w:rPr>
  </w:style>
  <w:style w:type="character" w:styleId="FootnoteReference">
    <w:name w:val="footnote reference"/>
    <w:semiHidden/>
    <w:rsid w:val="001567EB"/>
    <w:rPr>
      <w:position w:val="6"/>
      <w:sz w:val="16"/>
    </w:rPr>
  </w:style>
  <w:style w:type="paragraph" w:customStyle="1" w:styleId="Char">
    <w:name w:val="Char"/>
    <w:basedOn w:val="Normal"/>
    <w:next w:val="Normal"/>
    <w:autoRedefine/>
    <w:rsid w:val="005D5006"/>
    <w:pPr>
      <w:pageBreakBefore/>
      <w:spacing w:before="100" w:beforeAutospacing="1" w:after="100" w:afterAutospacing="1"/>
    </w:pPr>
    <w:rPr>
      <w:sz w:val="26"/>
    </w:rPr>
  </w:style>
  <w:style w:type="character" w:customStyle="1" w:styleId="TableTextChar">
    <w:name w:val="Table Text Char"/>
    <w:link w:val="TableText"/>
    <w:rsid w:val="00890745"/>
    <w:rPr>
      <w:sz w:val="24"/>
      <w:lang w:val="en-US" w:eastAsia="en-US" w:bidi="ar-SA"/>
    </w:rPr>
  </w:style>
  <w:style w:type="paragraph" w:customStyle="1" w:styleId="Minus2">
    <w:name w:val="Minus2"/>
    <w:basedOn w:val="Normal"/>
    <w:rsid w:val="00CA61AE"/>
    <w:pPr>
      <w:numPr>
        <w:numId w:val="5"/>
      </w:numPr>
      <w:spacing w:before="120" w:after="120"/>
    </w:pPr>
    <w:rPr>
      <w:rFonts w:ascii="Arial" w:hAnsi="Arial"/>
      <w:sz w:val="22"/>
    </w:rPr>
  </w:style>
  <w:style w:type="paragraph" w:customStyle="1" w:styleId="SolNorm">
    <w:name w:val="SolNorm"/>
    <w:rsid w:val="00280144"/>
    <w:pPr>
      <w:spacing w:before="120"/>
    </w:pPr>
    <w:rPr>
      <w:sz w:val="24"/>
      <w:lang w:val="de-DE"/>
    </w:rPr>
  </w:style>
  <w:style w:type="paragraph" w:styleId="List">
    <w:name w:val="List"/>
    <w:basedOn w:val="Normal"/>
    <w:rsid w:val="00621DD0"/>
    <w:pPr>
      <w:spacing w:before="60" w:after="60"/>
    </w:pPr>
    <w:rPr>
      <w:rFonts w:ascii="Arial" w:hAnsi="Arial"/>
      <w:sz w:val="22"/>
      <w:szCs w:val="20"/>
      <w:lang w:val="de-DE"/>
    </w:rPr>
  </w:style>
  <w:style w:type="paragraph" w:styleId="Index1">
    <w:name w:val="index 1"/>
    <w:basedOn w:val="Normal"/>
    <w:next w:val="Normal"/>
    <w:autoRedefine/>
    <w:semiHidden/>
    <w:rsid w:val="007A1648"/>
    <w:pPr>
      <w:ind w:left="240" w:hanging="240"/>
    </w:pPr>
    <w:rPr>
      <w:sz w:val="20"/>
    </w:rPr>
  </w:style>
  <w:style w:type="paragraph" w:styleId="Index2">
    <w:name w:val="index 2"/>
    <w:basedOn w:val="Normal"/>
    <w:next w:val="Normal"/>
    <w:autoRedefine/>
    <w:semiHidden/>
    <w:rsid w:val="007A1648"/>
    <w:pPr>
      <w:ind w:left="480" w:hanging="240"/>
    </w:pPr>
    <w:rPr>
      <w:sz w:val="20"/>
    </w:rPr>
  </w:style>
  <w:style w:type="paragraph" w:styleId="Index3">
    <w:name w:val="index 3"/>
    <w:basedOn w:val="Normal"/>
    <w:next w:val="Normal"/>
    <w:autoRedefine/>
    <w:semiHidden/>
    <w:rsid w:val="007A1648"/>
    <w:pPr>
      <w:ind w:left="720" w:hanging="240"/>
    </w:pPr>
    <w:rPr>
      <w:sz w:val="20"/>
    </w:rPr>
  </w:style>
  <w:style w:type="paragraph" w:styleId="Index4">
    <w:name w:val="index 4"/>
    <w:basedOn w:val="Normal"/>
    <w:next w:val="Normal"/>
    <w:autoRedefine/>
    <w:semiHidden/>
    <w:rsid w:val="007A1648"/>
    <w:pPr>
      <w:ind w:left="960" w:hanging="240"/>
    </w:pPr>
    <w:rPr>
      <w:sz w:val="20"/>
    </w:rPr>
  </w:style>
  <w:style w:type="paragraph" w:styleId="Index5">
    <w:name w:val="index 5"/>
    <w:basedOn w:val="Normal"/>
    <w:next w:val="Normal"/>
    <w:autoRedefine/>
    <w:semiHidden/>
    <w:rsid w:val="007A1648"/>
    <w:pPr>
      <w:ind w:left="1200" w:hanging="240"/>
    </w:pPr>
    <w:rPr>
      <w:sz w:val="20"/>
    </w:rPr>
  </w:style>
  <w:style w:type="paragraph" w:styleId="Index6">
    <w:name w:val="index 6"/>
    <w:basedOn w:val="Normal"/>
    <w:next w:val="Normal"/>
    <w:autoRedefine/>
    <w:semiHidden/>
    <w:rsid w:val="007A1648"/>
    <w:pPr>
      <w:ind w:left="1440" w:hanging="240"/>
    </w:pPr>
    <w:rPr>
      <w:sz w:val="20"/>
    </w:rPr>
  </w:style>
  <w:style w:type="paragraph" w:styleId="Index7">
    <w:name w:val="index 7"/>
    <w:basedOn w:val="Normal"/>
    <w:next w:val="Normal"/>
    <w:autoRedefine/>
    <w:semiHidden/>
    <w:rsid w:val="007A1648"/>
    <w:pPr>
      <w:ind w:left="1680" w:hanging="240"/>
    </w:pPr>
    <w:rPr>
      <w:sz w:val="20"/>
    </w:rPr>
  </w:style>
  <w:style w:type="paragraph" w:styleId="Index8">
    <w:name w:val="index 8"/>
    <w:basedOn w:val="Normal"/>
    <w:next w:val="Normal"/>
    <w:autoRedefine/>
    <w:semiHidden/>
    <w:rsid w:val="007A1648"/>
    <w:pPr>
      <w:ind w:left="1920" w:hanging="240"/>
    </w:pPr>
    <w:rPr>
      <w:sz w:val="20"/>
    </w:rPr>
  </w:style>
  <w:style w:type="paragraph" w:styleId="Index9">
    <w:name w:val="index 9"/>
    <w:basedOn w:val="Normal"/>
    <w:next w:val="Normal"/>
    <w:autoRedefine/>
    <w:semiHidden/>
    <w:rsid w:val="007A1648"/>
    <w:pPr>
      <w:ind w:left="2160" w:hanging="240"/>
    </w:pPr>
    <w:rPr>
      <w:sz w:val="20"/>
    </w:rPr>
  </w:style>
  <w:style w:type="paragraph" w:styleId="IndexHeading">
    <w:name w:val="index heading"/>
    <w:basedOn w:val="Normal"/>
    <w:next w:val="Index1"/>
    <w:semiHidden/>
    <w:rsid w:val="007A1648"/>
    <w:rPr>
      <w:sz w:val="20"/>
    </w:rPr>
  </w:style>
  <w:style w:type="paragraph" w:customStyle="1" w:styleId="Style1">
    <w:name w:val="Style1"/>
    <w:basedOn w:val="TOC2"/>
    <w:autoRedefine/>
    <w:rsid w:val="001A1D81"/>
    <w:pPr>
      <w:tabs>
        <w:tab w:val="right" w:leader="dot" w:pos="9530"/>
      </w:tabs>
    </w:pPr>
    <w:rPr>
      <w:smallCaps/>
      <w:lang w:val="vi-VN"/>
    </w:rPr>
  </w:style>
  <w:style w:type="paragraph" w:customStyle="1" w:styleId="Style2">
    <w:name w:val="Style2"/>
    <w:basedOn w:val="Style1"/>
    <w:autoRedefine/>
    <w:rsid w:val="00E00EA6"/>
    <w:rPr>
      <w:smallCaps w:val="0"/>
    </w:rPr>
  </w:style>
  <w:style w:type="paragraph" w:styleId="DocumentMap">
    <w:name w:val="Document Map"/>
    <w:basedOn w:val="Normal"/>
    <w:semiHidden/>
    <w:rsid w:val="000E3968"/>
    <w:pPr>
      <w:shd w:val="clear" w:color="auto" w:fill="000080"/>
    </w:pPr>
    <w:rPr>
      <w:rFonts w:ascii="Tahoma" w:hAnsi="Tahoma" w:cs="Tahoma"/>
      <w:sz w:val="20"/>
      <w:szCs w:val="20"/>
    </w:rPr>
  </w:style>
  <w:style w:type="character" w:customStyle="1" w:styleId="HeaderChar">
    <w:name w:val="Header Char"/>
    <w:link w:val="Header"/>
    <w:uiPriority w:val="99"/>
    <w:rsid w:val="00B92923"/>
    <w:rPr>
      <w:sz w:val="24"/>
    </w:rPr>
  </w:style>
  <w:style w:type="paragraph" w:styleId="ListParagraph">
    <w:name w:val="List Paragraph"/>
    <w:basedOn w:val="Normal"/>
    <w:uiPriority w:val="34"/>
    <w:qFormat/>
    <w:rsid w:val="00353F3E"/>
    <w:pPr>
      <w:numPr>
        <w:numId w:val="7"/>
      </w:numPr>
      <w:spacing w:line="312" w:lineRule="auto"/>
      <w:ind w:left="922"/>
      <w:contextualSpacing/>
      <w:jc w:val="both"/>
    </w:pPr>
  </w:style>
  <w:style w:type="character" w:customStyle="1" w:styleId="Heading2Char">
    <w:name w:val="Heading 2 Char"/>
    <w:link w:val="Heading2"/>
    <w:locked/>
    <w:rsid w:val="0013189E"/>
    <w:rPr>
      <w:b/>
      <w:sz w:val="24"/>
      <w:szCs w:val="24"/>
    </w:rPr>
  </w:style>
  <w:style w:type="character" w:customStyle="1" w:styleId="Heading3Char">
    <w:name w:val="Heading 3 Char"/>
    <w:link w:val="Heading3"/>
    <w:locked/>
    <w:rsid w:val="0013189E"/>
    <w:rPr>
      <w:i/>
      <w:sz w:val="24"/>
      <w:szCs w:val="24"/>
    </w:rPr>
  </w:style>
  <w:style w:type="character" w:styleId="CommentReference">
    <w:name w:val="annotation reference"/>
    <w:uiPriority w:val="99"/>
    <w:unhideWhenUsed/>
    <w:rsid w:val="00A30637"/>
    <w:rPr>
      <w:sz w:val="16"/>
      <w:szCs w:val="16"/>
    </w:rPr>
  </w:style>
  <w:style w:type="character" w:customStyle="1" w:styleId="Heading1Char">
    <w:name w:val="Heading 1 Char"/>
    <w:link w:val="Heading1"/>
    <w:uiPriority w:val="9"/>
    <w:rsid w:val="00213ECC"/>
    <w:rPr>
      <w:b/>
      <w:caps/>
      <w:sz w:val="24"/>
      <w:szCs w:val="24"/>
    </w:rPr>
  </w:style>
  <w:style w:type="paragraph" w:styleId="CommentText">
    <w:name w:val="annotation text"/>
    <w:basedOn w:val="Normal"/>
    <w:link w:val="CommentTextChar"/>
    <w:rsid w:val="00777875"/>
    <w:rPr>
      <w:sz w:val="20"/>
      <w:szCs w:val="20"/>
    </w:rPr>
  </w:style>
  <w:style w:type="character" w:customStyle="1" w:styleId="CommentTextChar">
    <w:name w:val="Comment Text Char"/>
    <w:basedOn w:val="DefaultParagraphFont"/>
    <w:link w:val="CommentText"/>
    <w:rsid w:val="00777875"/>
  </w:style>
  <w:style w:type="paragraph" w:styleId="CommentSubject">
    <w:name w:val="annotation subject"/>
    <w:basedOn w:val="CommentText"/>
    <w:next w:val="CommentText"/>
    <w:link w:val="CommentSubjectChar"/>
    <w:rsid w:val="00777875"/>
    <w:rPr>
      <w:b/>
      <w:bCs/>
    </w:rPr>
  </w:style>
  <w:style w:type="character" w:customStyle="1" w:styleId="CommentSubjectChar">
    <w:name w:val="Comment Subject Char"/>
    <w:link w:val="CommentSubject"/>
    <w:rsid w:val="00777875"/>
    <w:rPr>
      <w:b/>
      <w:bCs/>
    </w:rPr>
  </w:style>
  <w:style w:type="character" w:customStyle="1" w:styleId="FooterChar">
    <w:name w:val="Footer Char"/>
    <w:link w:val="Footer"/>
    <w:uiPriority w:val="99"/>
    <w:rsid w:val="00C30A58"/>
    <w:rPr>
      <w:sz w:val="24"/>
    </w:rPr>
  </w:style>
  <w:style w:type="character" w:customStyle="1" w:styleId="BodyTextChar">
    <w:name w:val="Body Text Char"/>
    <w:basedOn w:val="DefaultParagraphFont"/>
    <w:link w:val="BodyText"/>
    <w:rsid w:val="00600689"/>
    <w:rPr>
      <w:sz w:val="24"/>
    </w:rPr>
  </w:style>
  <w:style w:type="paragraph" w:customStyle="1" w:styleId="TableNo">
    <w:name w:val="Table No."/>
    <w:basedOn w:val="Normal"/>
    <w:rsid w:val="00F46107"/>
    <w:pPr>
      <w:numPr>
        <w:numId w:val="16"/>
      </w:numPr>
      <w:spacing w:before="240" w:after="240"/>
    </w:pPr>
    <w:rPr>
      <w:rFonts w:ascii="Arial" w:hAnsi="Arial"/>
      <w:noProof/>
      <w:sz w:val="20"/>
      <w:lang w:val="vi-VN"/>
    </w:rPr>
  </w:style>
  <w:style w:type="character" w:customStyle="1" w:styleId="Heading4Char">
    <w:name w:val="Heading 4 Char"/>
    <w:basedOn w:val="DefaultParagraphFont"/>
    <w:link w:val="Heading4"/>
    <w:rsid w:val="00A57ACC"/>
    <w:rPr>
      <w:sz w:val="24"/>
      <w:szCs w:val="24"/>
    </w:rPr>
  </w:style>
  <w:style w:type="character" w:customStyle="1" w:styleId="Heading5Char">
    <w:name w:val="Heading 5 Char"/>
    <w:basedOn w:val="DefaultParagraphFont"/>
    <w:link w:val="Heading5"/>
    <w:rsid w:val="00512D9F"/>
    <w:rPr>
      <w:sz w:val="24"/>
      <w:szCs w:val="24"/>
    </w:rPr>
  </w:style>
  <w:style w:type="paragraph" w:customStyle="1" w:styleId="msonormal0">
    <w:name w:val="msonormal"/>
    <w:basedOn w:val="Normal"/>
    <w:rsid w:val="00797405"/>
    <w:pPr>
      <w:spacing w:before="100" w:beforeAutospacing="1" w:after="100" w:afterAutospacing="1"/>
    </w:pPr>
  </w:style>
  <w:style w:type="table" w:styleId="TableGrid">
    <w:name w:val="Table Grid"/>
    <w:basedOn w:val="TableNormal"/>
    <w:rsid w:val="009056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96732">
      <w:bodyDiv w:val="1"/>
      <w:marLeft w:val="0"/>
      <w:marRight w:val="0"/>
      <w:marTop w:val="0"/>
      <w:marBottom w:val="0"/>
      <w:divBdr>
        <w:top w:val="none" w:sz="0" w:space="0" w:color="auto"/>
        <w:left w:val="none" w:sz="0" w:space="0" w:color="auto"/>
        <w:bottom w:val="none" w:sz="0" w:space="0" w:color="auto"/>
        <w:right w:val="none" w:sz="0" w:space="0" w:color="auto"/>
      </w:divBdr>
      <w:divsChild>
        <w:div w:id="833030942">
          <w:marLeft w:val="0"/>
          <w:marRight w:val="0"/>
          <w:marTop w:val="0"/>
          <w:marBottom w:val="0"/>
          <w:divBdr>
            <w:top w:val="none" w:sz="0" w:space="0" w:color="auto"/>
            <w:left w:val="none" w:sz="0" w:space="0" w:color="auto"/>
            <w:bottom w:val="none" w:sz="0" w:space="0" w:color="auto"/>
            <w:right w:val="none" w:sz="0" w:space="0" w:color="auto"/>
          </w:divBdr>
          <w:divsChild>
            <w:div w:id="1129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3637">
      <w:bodyDiv w:val="1"/>
      <w:marLeft w:val="0"/>
      <w:marRight w:val="0"/>
      <w:marTop w:val="0"/>
      <w:marBottom w:val="0"/>
      <w:divBdr>
        <w:top w:val="none" w:sz="0" w:space="0" w:color="auto"/>
        <w:left w:val="none" w:sz="0" w:space="0" w:color="auto"/>
        <w:bottom w:val="none" w:sz="0" w:space="0" w:color="auto"/>
        <w:right w:val="none" w:sz="0" w:space="0" w:color="auto"/>
      </w:divBdr>
      <w:divsChild>
        <w:div w:id="1060904715">
          <w:marLeft w:val="0"/>
          <w:marRight w:val="0"/>
          <w:marTop w:val="0"/>
          <w:marBottom w:val="0"/>
          <w:divBdr>
            <w:top w:val="none" w:sz="0" w:space="0" w:color="auto"/>
            <w:left w:val="none" w:sz="0" w:space="0" w:color="auto"/>
            <w:bottom w:val="none" w:sz="0" w:space="0" w:color="auto"/>
            <w:right w:val="none" w:sz="0" w:space="0" w:color="auto"/>
          </w:divBdr>
          <w:divsChild>
            <w:div w:id="5908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665">
      <w:bodyDiv w:val="1"/>
      <w:marLeft w:val="0"/>
      <w:marRight w:val="0"/>
      <w:marTop w:val="0"/>
      <w:marBottom w:val="0"/>
      <w:divBdr>
        <w:top w:val="none" w:sz="0" w:space="0" w:color="auto"/>
        <w:left w:val="none" w:sz="0" w:space="0" w:color="auto"/>
        <w:bottom w:val="none" w:sz="0" w:space="0" w:color="auto"/>
        <w:right w:val="none" w:sz="0" w:space="0" w:color="auto"/>
      </w:divBdr>
    </w:div>
    <w:div w:id="174730741">
      <w:bodyDiv w:val="1"/>
      <w:marLeft w:val="0"/>
      <w:marRight w:val="0"/>
      <w:marTop w:val="0"/>
      <w:marBottom w:val="0"/>
      <w:divBdr>
        <w:top w:val="none" w:sz="0" w:space="0" w:color="auto"/>
        <w:left w:val="none" w:sz="0" w:space="0" w:color="auto"/>
        <w:bottom w:val="none" w:sz="0" w:space="0" w:color="auto"/>
        <w:right w:val="none" w:sz="0" w:space="0" w:color="auto"/>
      </w:divBdr>
      <w:divsChild>
        <w:div w:id="1968702117">
          <w:marLeft w:val="0"/>
          <w:marRight w:val="0"/>
          <w:marTop w:val="0"/>
          <w:marBottom w:val="0"/>
          <w:divBdr>
            <w:top w:val="none" w:sz="0" w:space="0" w:color="auto"/>
            <w:left w:val="none" w:sz="0" w:space="0" w:color="auto"/>
            <w:bottom w:val="none" w:sz="0" w:space="0" w:color="auto"/>
            <w:right w:val="none" w:sz="0" w:space="0" w:color="auto"/>
          </w:divBdr>
          <w:divsChild>
            <w:div w:id="999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2596">
      <w:bodyDiv w:val="1"/>
      <w:marLeft w:val="0"/>
      <w:marRight w:val="0"/>
      <w:marTop w:val="0"/>
      <w:marBottom w:val="0"/>
      <w:divBdr>
        <w:top w:val="none" w:sz="0" w:space="0" w:color="auto"/>
        <w:left w:val="none" w:sz="0" w:space="0" w:color="auto"/>
        <w:bottom w:val="none" w:sz="0" w:space="0" w:color="auto"/>
        <w:right w:val="none" w:sz="0" w:space="0" w:color="auto"/>
      </w:divBdr>
      <w:divsChild>
        <w:div w:id="1548493040">
          <w:marLeft w:val="0"/>
          <w:marRight w:val="0"/>
          <w:marTop w:val="0"/>
          <w:marBottom w:val="0"/>
          <w:divBdr>
            <w:top w:val="none" w:sz="0" w:space="0" w:color="auto"/>
            <w:left w:val="none" w:sz="0" w:space="0" w:color="auto"/>
            <w:bottom w:val="none" w:sz="0" w:space="0" w:color="auto"/>
            <w:right w:val="none" w:sz="0" w:space="0" w:color="auto"/>
          </w:divBdr>
        </w:div>
      </w:divsChild>
    </w:div>
    <w:div w:id="456721578">
      <w:bodyDiv w:val="1"/>
      <w:marLeft w:val="0"/>
      <w:marRight w:val="0"/>
      <w:marTop w:val="0"/>
      <w:marBottom w:val="0"/>
      <w:divBdr>
        <w:top w:val="none" w:sz="0" w:space="0" w:color="auto"/>
        <w:left w:val="none" w:sz="0" w:space="0" w:color="auto"/>
        <w:bottom w:val="none" w:sz="0" w:space="0" w:color="auto"/>
        <w:right w:val="none" w:sz="0" w:space="0" w:color="auto"/>
      </w:divBdr>
    </w:div>
    <w:div w:id="610090230">
      <w:bodyDiv w:val="1"/>
      <w:marLeft w:val="0"/>
      <w:marRight w:val="0"/>
      <w:marTop w:val="0"/>
      <w:marBottom w:val="0"/>
      <w:divBdr>
        <w:top w:val="none" w:sz="0" w:space="0" w:color="auto"/>
        <w:left w:val="none" w:sz="0" w:space="0" w:color="auto"/>
        <w:bottom w:val="none" w:sz="0" w:space="0" w:color="auto"/>
        <w:right w:val="none" w:sz="0" w:space="0" w:color="auto"/>
      </w:divBdr>
      <w:divsChild>
        <w:div w:id="1873497131">
          <w:marLeft w:val="0"/>
          <w:marRight w:val="0"/>
          <w:marTop w:val="0"/>
          <w:marBottom w:val="0"/>
          <w:divBdr>
            <w:top w:val="none" w:sz="0" w:space="0" w:color="auto"/>
            <w:left w:val="none" w:sz="0" w:space="0" w:color="auto"/>
            <w:bottom w:val="none" w:sz="0" w:space="0" w:color="auto"/>
            <w:right w:val="none" w:sz="0" w:space="0" w:color="auto"/>
          </w:divBdr>
          <w:divsChild>
            <w:div w:id="553588604">
              <w:marLeft w:val="0"/>
              <w:marRight w:val="0"/>
              <w:marTop w:val="0"/>
              <w:marBottom w:val="0"/>
              <w:divBdr>
                <w:top w:val="none" w:sz="0" w:space="0" w:color="auto"/>
                <w:left w:val="none" w:sz="0" w:space="0" w:color="auto"/>
                <w:bottom w:val="none" w:sz="0" w:space="0" w:color="auto"/>
                <w:right w:val="none" w:sz="0" w:space="0" w:color="auto"/>
              </w:divBdr>
            </w:div>
            <w:div w:id="13247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5158">
      <w:bodyDiv w:val="1"/>
      <w:marLeft w:val="0"/>
      <w:marRight w:val="0"/>
      <w:marTop w:val="0"/>
      <w:marBottom w:val="0"/>
      <w:divBdr>
        <w:top w:val="none" w:sz="0" w:space="0" w:color="auto"/>
        <w:left w:val="none" w:sz="0" w:space="0" w:color="auto"/>
        <w:bottom w:val="none" w:sz="0" w:space="0" w:color="auto"/>
        <w:right w:val="none" w:sz="0" w:space="0" w:color="auto"/>
      </w:divBdr>
    </w:div>
    <w:div w:id="631517964">
      <w:bodyDiv w:val="1"/>
      <w:marLeft w:val="0"/>
      <w:marRight w:val="0"/>
      <w:marTop w:val="0"/>
      <w:marBottom w:val="0"/>
      <w:divBdr>
        <w:top w:val="none" w:sz="0" w:space="0" w:color="auto"/>
        <w:left w:val="none" w:sz="0" w:space="0" w:color="auto"/>
        <w:bottom w:val="none" w:sz="0" w:space="0" w:color="auto"/>
        <w:right w:val="none" w:sz="0" w:space="0" w:color="auto"/>
      </w:divBdr>
    </w:div>
    <w:div w:id="642807628">
      <w:bodyDiv w:val="1"/>
      <w:marLeft w:val="0"/>
      <w:marRight w:val="0"/>
      <w:marTop w:val="0"/>
      <w:marBottom w:val="0"/>
      <w:divBdr>
        <w:top w:val="none" w:sz="0" w:space="0" w:color="auto"/>
        <w:left w:val="none" w:sz="0" w:space="0" w:color="auto"/>
        <w:bottom w:val="none" w:sz="0" w:space="0" w:color="auto"/>
        <w:right w:val="none" w:sz="0" w:space="0" w:color="auto"/>
      </w:divBdr>
    </w:div>
    <w:div w:id="780759643">
      <w:bodyDiv w:val="1"/>
      <w:marLeft w:val="0"/>
      <w:marRight w:val="0"/>
      <w:marTop w:val="0"/>
      <w:marBottom w:val="0"/>
      <w:divBdr>
        <w:top w:val="none" w:sz="0" w:space="0" w:color="auto"/>
        <w:left w:val="none" w:sz="0" w:space="0" w:color="auto"/>
        <w:bottom w:val="none" w:sz="0" w:space="0" w:color="auto"/>
        <w:right w:val="none" w:sz="0" w:space="0" w:color="auto"/>
      </w:divBdr>
    </w:div>
    <w:div w:id="804860379">
      <w:bodyDiv w:val="1"/>
      <w:marLeft w:val="0"/>
      <w:marRight w:val="0"/>
      <w:marTop w:val="0"/>
      <w:marBottom w:val="0"/>
      <w:divBdr>
        <w:top w:val="none" w:sz="0" w:space="0" w:color="auto"/>
        <w:left w:val="none" w:sz="0" w:space="0" w:color="auto"/>
        <w:bottom w:val="none" w:sz="0" w:space="0" w:color="auto"/>
        <w:right w:val="none" w:sz="0" w:space="0" w:color="auto"/>
      </w:divBdr>
    </w:div>
    <w:div w:id="862935029">
      <w:bodyDiv w:val="1"/>
      <w:marLeft w:val="0"/>
      <w:marRight w:val="0"/>
      <w:marTop w:val="0"/>
      <w:marBottom w:val="0"/>
      <w:divBdr>
        <w:top w:val="none" w:sz="0" w:space="0" w:color="auto"/>
        <w:left w:val="none" w:sz="0" w:space="0" w:color="auto"/>
        <w:bottom w:val="none" w:sz="0" w:space="0" w:color="auto"/>
        <w:right w:val="none" w:sz="0" w:space="0" w:color="auto"/>
      </w:divBdr>
      <w:divsChild>
        <w:div w:id="708183158">
          <w:marLeft w:val="0"/>
          <w:marRight w:val="0"/>
          <w:marTop w:val="0"/>
          <w:marBottom w:val="0"/>
          <w:divBdr>
            <w:top w:val="none" w:sz="0" w:space="0" w:color="auto"/>
            <w:left w:val="none" w:sz="0" w:space="0" w:color="auto"/>
            <w:bottom w:val="none" w:sz="0" w:space="0" w:color="auto"/>
            <w:right w:val="none" w:sz="0" w:space="0" w:color="auto"/>
          </w:divBdr>
          <w:divsChild>
            <w:div w:id="176387033">
              <w:marLeft w:val="0"/>
              <w:marRight w:val="0"/>
              <w:marTop w:val="0"/>
              <w:marBottom w:val="0"/>
              <w:divBdr>
                <w:top w:val="none" w:sz="0" w:space="0" w:color="auto"/>
                <w:left w:val="none" w:sz="0" w:space="0" w:color="auto"/>
                <w:bottom w:val="none" w:sz="0" w:space="0" w:color="auto"/>
                <w:right w:val="none" w:sz="0" w:space="0" w:color="auto"/>
              </w:divBdr>
            </w:div>
            <w:div w:id="191465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6005">
      <w:bodyDiv w:val="1"/>
      <w:marLeft w:val="0"/>
      <w:marRight w:val="0"/>
      <w:marTop w:val="0"/>
      <w:marBottom w:val="0"/>
      <w:divBdr>
        <w:top w:val="none" w:sz="0" w:space="0" w:color="auto"/>
        <w:left w:val="none" w:sz="0" w:space="0" w:color="auto"/>
        <w:bottom w:val="none" w:sz="0" w:space="0" w:color="auto"/>
        <w:right w:val="none" w:sz="0" w:space="0" w:color="auto"/>
      </w:divBdr>
    </w:div>
    <w:div w:id="922497381">
      <w:bodyDiv w:val="1"/>
      <w:marLeft w:val="0"/>
      <w:marRight w:val="0"/>
      <w:marTop w:val="0"/>
      <w:marBottom w:val="0"/>
      <w:divBdr>
        <w:top w:val="none" w:sz="0" w:space="0" w:color="auto"/>
        <w:left w:val="none" w:sz="0" w:space="0" w:color="auto"/>
        <w:bottom w:val="none" w:sz="0" w:space="0" w:color="auto"/>
        <w:right w:val="none" w:sz="0" w:space="0" w:color="auto"/>
      </w:divBdr>
      <w:divsChild>
        <w:div w:id="1730423552">
          <w:marLeft w:val="0"/>
          <w:marRight w:val="0"/>
          <w:marTop w:val="0"/>
          <w:marBottom w:val="0"/>
          <w:divBdr>
            <w:top w:val="none" w:sz="0" w:space="0" w:color="auto"/>
            <w:left w:val="none" w:sz="0" w:space="0" w:color="auto"/>
            <w:bottom w:val="none" w:sz="0" w:space="0" w:color="auto"/>
            <w:right w:val="none" w:sz="0" w:space="0" w:color="auto"/>
          </w:divBdr>
          <w:divsChild>
            <w:div w:id="17893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1766">
      <w:bodyDiv w:val="1"/>
      <w:marLeft w:val="0"/>
      <w:marRight w:val="0"/>
      <w:marTop w:val="0"/>
      <w:marBottom w:val="0"/>
      <w:divBdr>
        <w:top w:val="none" w:sz="0" w:space="0" w:color="auto"/>
        <w:left w:val="none" w:sz="0" w:space="0" w:color="auto"/>
        <w:bottom w:val="none" w:sz="0" w:space="0" w:color="auto"/>
        <w:right w:val="none" w:sz="0" w:space="0" w:color="auto"/>
      </w:divBdr>
    </w:div>
    <w:div w:id="972096561">
      <w:bodyDiv w:val="1"/>
      <w:marLeft w:val="0"/>
      <w:marRight w:val="0"/>
      <w:marTop w:val="0"/>
      <w:marBottom w:val="0"/>
      <w:divBdr>
        <w:top w:val="none" w:sz="0" w:space="0" w:color="auto"/>
        <w:left w:val="none" w:sz="0" w:space="0" w:color="auto"/>
        <w:bottom w:val="none" w:sz="0" w:space="0" w:color="auto"/>
        <w:right w:val="none" w:sz="0" w:space="0" w:color="auto"/>
      </w:divBdr>
    </w:div>
    <w:div w:id="1125998958">
      <w:bodyDiv w:val="1"/>
      <w:marLeft w:val="0"/>
      <w:marRight w:val="0"/>
      <w:marTop w:val="0"/>
      <w:marBottom w:val="0"/>
      <w:divBdr>
        <w:top w:val="none" w:sz="0" w:space="0" w:color="auto"/>
        <w:left w:val="none" w:sz="0" w:space="0" w:color="auto"/>
        <w:bottom w:val="none" w:sz="0" w:space="0" w:color="auto"/>
        <w:right w:val="none" w:sz="0" w:space="0" w:color="auto"/>
      </w:divBdr>
    </w:div>
    <w:div w:id="1139803452">
      <w:bodyDiv w:val="1"/>
      <w:marLeft w:val="0"/>
      <w:marRight w:val="0"/>
      <w:marTop w:val="0"/>
      <w:marBottom w:val="0"/>
      <w:divBdr>
        <w:top w:val="none" w:sz="0" w:space="0" w:color="auto"/>
        <w:left w:val="none" w:sz="0" w:space="0" w:color="auto"/>
        <w:bottom w:val="none" w:sz="0" w:space="0" w:color="auto"/>
        <w:right w:val="none" w:sz="0" w:space="0" w:color="auto"/>
      </w:divBdr>
      <w:divsChild>
        <w:div w:id="1775443825">
          <w:marLeft w:val="0"/>
          <w:marRight w:val="0"/>
          <w:marTop w:val="0"/>
          <w:marBottom w:val="0"/>
          <w:divBdr>
            <w:top w:val="none" w:sz="0" w:space="0" w:color="auto"/>
            <w:left w:val="none" w:sz="0" w:space="0" w:color="auto"/>
            <w:bottom w:val="none" w:sz="0" w:space="0" w:color="auto"/>
            <w:right w:val="none" w:sz="0" w:space="0" w:color="auto"/>
          </w:divBdr>
          <w:divsChild>
            <w:div w:id="64841409">
              <w:marLeft w:val="0"/>
              <w:marRight w:val="0"/>
              <w:marTop w:val="0"/>
              <w:marBottom w:val="0"/>
              <w:divBdr>
                <w:top w:val="none" w:sz="0" w:space="0" w:color="auto"/>
                <w:left w:val="none" w:sz="0" w:space="0" w:color="auto"/>
                <w:bottom w:val="none" w:sz="0" w:space="0" w:color="auto"/>
                <w:right w:val="none" w:sz="0" w:space="0" w:color="auto"/>
              </w:divBdr>
            </w:div>
            <w:div w:id="214438997">
              <w:marLeft w:val="0"/>
              <w:marRight w:val="0"/>
              <w:marTop w:val="0"/>
              <w:marBottom w:val="0"/>
              <w:divBdr>
                <w:top w:val="none" w:sz="0" w:space="0" w:color="auto"/>
                <w:left w:val="none" w:sz="0" w:space="0" w:color="auto"/>
                <w:bottom w:val="none" w:sz="0" w:space="0" w:color="auto"/>
                <w:right w:val="none" w:sz="0" w:space="0" w:color="auto"/>
              </w:divBdr>
            </w:div>
            <w:div w:id="260726092">
              <w:marLeft w:val="0"/>
              <w:marRight w:val="0"/>
              <w:marTop w:val="0"/>
              <w:marBottom w:val="0"/>
              <w:divBdr>
                <w:top w:val="none" w:sz="0" w:space="0" w:color="auto"/>
                <w:left w:val="none" w:sz="0" w:space="0" w:color="auto"/>
                <w:bottom w:val="none" w:sz="0" w:space="0" w:color="auto"/>
                <w:right w:val="none" w:sz="0" w:space="0" w:color="auto"/>
              </w:divBdr>
            </w:div>
            <w:div w:id="334962216">
              <w:marLeft w:val="0"/>
              <w:marRight w:val="0"/>
              <w:marTop w:val="0"/>
              <w:marBottom w:val="0"/>
              <w:divBdr>
                <w:top w:val="none" w:sz="0" w:space="0" w:color="auto"/>
                <w:left w:val="none" w:sz="0" w:space="0" w:color="auto"/>
                <w:bottom w:val="none" w:sz="0" w:space="0" w:color="auto"/>
                <w:right w:val="none" w:sz="0" w:space="0" w:color="auto"/>
              </w:divBdr>
            </w:div>
            <w:div w:id="527524730">
              <w:marLeft w:val="0"/>
              <w:marRight w:val="0"/>
              <w:marTop w:val="0"/>
              <w:marBottom w:val="0"/>
              <w:divBdr>
                <w:top w:val="none" w:sz="0" w:space="0" w:color="auto"/>
                <w:left w:val="none" w:sz="0" w:space="0" w:color="auto"/>
                <w:bottom w:val="none" w:sz="0" w:space="0" w:color="auto"/>
                <w:right w:val="none" w:sz="0" w:space="0" w:color="auto"/>
              </w:divBdr>
            </w:div>
            <w:div w:id="621109371">
              <w:marLeft w:val="0"/>
              <w:marRight w:val="0"/>
              <w:marTop w:val="0"/>
              <w:marBottom w:val="0"/>
              <w:divBdr>
                <w:top w:val="none" w:sz="0" w:space="0" w:color="auto"/>
                <w:left w:val="none" w:sz="0" w:space="0" w:color="auto"/>
                <w:bottom w:val="none" w:sz="0" w:space="0" w:color="auto"/>
                <w:right w:val="none" w:sz="0" w:space="0" w:color="auto"/>
              </w:divBdr>
            </w:div>
            <w:div w:id="838424038">
              <w:marLeft w:val="0"/>
              <w:marRight w:val="0"/>
              <w:marTop w:val="0"/>
              <w:marBottom w:val="0"/>
              <w:divBdr>
                <w:top w:val="none" w:sz="0" w:space="0" w:color="auto"/>
                <w:left w:val="none" w:sz="0" w:space="0" w:color="auto"/>
                <w:bottom w:val="none" w:sz="0" w:space="0" w:color="auto"/>
                <w:right w:val="none" w:sz="0" w:space="0" w:color="auto"/>
              </w:divBdr>
            </w:div>
            <w:div w:id="1028606066">
              <w:marLeft w:val="0"/>
              <w:marRight w:val="0"/>
              <w:marTop w:val="0"/>
              <w:marBottom w:val="0"/>
              <w:divBdr>
                <w:top w:val="none" w:sz="0" w:space="0" w:color="auto"/>
                <w:left w:val="none" w:sz="0" w:space="0" w:color="auto"/>
                <w:bottom w:val="none" w:sz="0" w:space="0" w:color="auto"/>
                <w:right w:val="none" w:sz="0" w:space="0" w:color="auto"/>
              </w:divBdr>
            </w:div>
            <w:div w:id="1143423394">
              <w:marLeft w:val="0"/>
              <w:marRight w:val="0"/>
              <w:marTop w:val="0"/>
              <w:marBottom w:val="0"/>
              <w:divBdr>
                <w:top w:val="none" w:sz="0" w:space="0" w:color="auto"/>
                <w:left w:val="none" w:sz="0" w:space="0" w:color="auto"/>
                <w:bottom w:val="none" w:sz="0" w:space="0" w:color="auto"/>
                <w:right w:val="none" w:sz="0" w:space="0" w:color="auto"/>
              </w:divBdr>
            </w:div>
            <w:div w:id="1373842444">
              <w:marLeft w:val="0"/>
              <w:marRight w:val="0"/>
              <w:marTop w:val="0"/>
              <w:marBottom w:val="0"/>
              <w:divBdr>
                <w:top w:val="none" w:sz="0" w:space="0" w:color="auto"/>
                <w:left w:val="none" w:sz="0" w:space="0" w:color="auto"/>
                <w:bottom w:val="none" w:sz="0" w:space="0" w:color="auto"/>
                <w:right w:val="none" w:sz="0" w:space="0" w:color="auto"/>
              </w:divBdr>
            </w:div>
            <w:div w:id="1448503305">
              <w:marLeft w:val="0"/>
              <w:marRight w:val="0"/>
              <w:marTop w:val="0"/>
              <w:marBottom w:val="0"/>
              <w:divBdr>
                <w:top w:val="none" w:sz="0" w:space="0" w:color="auto"/>
                <w:left w:val="none" w:sz="0" w:space="0" w:color="auto"/>
                <w:bottom w:val="none" w:sz="0" w:space="0" w:color="auto"/>
                <w:right w:val="none" w:sz="0" w:space="0" w:color="auto"/>
              </w:divBdr>
            </w:div>
            <w:div w:id="1599173176">
              <w:marLeft w:val="0"/>
              <w:marRight w:val="0"/>
              <w:marTop w:val="0"/>
              <w:marBottom w:val="0"/>
              <w:divBdr>
                <w:top w:val="none" w:sz="0" w:space="0" w:color="auto"/>
                <w:left w:val="none" w:sz="0" w:space="0" w:color="auto"/>
                <w:bottom w:val="none" w:sz="0" w:space="0" w:color="auto"/>
                <w:right w:val="none" w:sz="0" w:space="0" w:color="auto"/>
              </w:divBdr>
            </w:div>
            <w:div w:id="1623804959">
              <w:marLeft w:val="0"/>
              <w:marRight w:val="0"/>
              <w:marTop w:val="0"/>
              <w:marBottom w:val="0"/>
              <w:divBdr>
                <w:top w:val="none" w:sz="0" w:space="0" w:color="auto"/>
                <w:left w:val="none" w:sz="0" w:space="0" w:color="auto"/>
                <w:bottom w:val="none" w:sz="0" w:space="0" w:color="auto"/>
                <w:right w:val="none" w:sz="0" w:space="0" w:color="auto"/>
              </w:divBdr>
            </w:div>
            <w:div w:id="1651130311">
              <w:marLeft w:val="0"/>
              <w:marRight w:val="0"/>
              <w:marTop w:val="0"/>
              <w:marBottom w:val="0"/>
              <w:divBdr>
                <w:top w:val="none" w:sz="0" w:space="0" w:color="auto"/>
                <w:left w:val="none" w:sz="0" w:space="0" w:color="auto"/>
                <w:bottom w:val="none" w:sz="0" w:space="0" w:color="auto"/>
                <w:right w:val="none" w:sz="0" w:space="0" w:color="auto"/>
              </w:divBdr>
            </w:div>
            <w:div w:id="1842159818">
              <w:marLeft w:val="0"/>
              <w:marRight w:val="0"/>
              <w:marTop w:val="0"/>
              <w:marBottom w:val="0"/>
              <w:divBdr>
                <w:top w:val="none" w:sz="0" w:space="0" w:color="auto"/>
                <w:left w:val="none" w:sz="0" w:space="0" w:color="auto"/>
                <w:bottom w:val="none" w:sz="0" w:space="0" w:color="auto"/>
                <w:right w:val="none" w:sz="0" w:space="0" w:color="auto"/>
              </w:divBdr>
            </w:div>
            <w:div w:id="1851407330">
              <w:marLeft w:val="0"/>
              <w:marRight w:val="0"/>
              <w:marTop w:val="0"/>
              <w:marBottom w:val="0"/>
              <w:divBdr>
                <w:top w:val="none" w:sz="0" w:space="0" w:color="auto"/>
                <w:left w:val="none" w:sz="0" w:space="0" w:color="auto"/>
                <w:bottom w:val="none" w:sz="0" w:space="0" w:color="auto"/>
                <w:right w:val="none" w:sz="0" w:space="0" w:color="auto"/>
              </w:divBdr>
            </w:div>
            <w:div w:id="1909145021">
              <w:marLeft w:val="0"/>
              <w:marRight w:val="0"/>
              <w:marTop w:val="0"/>
              <w:marBottom w:val="0"/>
              <w:divBdr>
                <w:top w:val="none" w:sz="0" w:space="0" w:color="auto"/>
                <w:left w:val="none" w:sz="0" w:space="0" w:color="auto"/>
                <w:bottom w:val="none" w:sz="0" w:space="0" w:color="auto"/>
                <w:right w:val="none" w:sz="0" w:space="0" w:color="auto"/>
              </w:divBdr>
            </w:div>
            <w:div w:id="1946426671">
              <w:marLeft w:val="0"/>
              <w:marRight w:val="0"/>
              <w:marTop w:val="0"/>
              <w:marBottom w:val="0"/>
              <w:divBdr>
                <w:top w:val="none" w:sz="0" w:space="0" w:color="auto"/>
                <w:left w:val="none" w:sz="0" w:space="0" w:color="auto"/>
                <w:bottom w:val="none" w:sz="0" w:space="0" w:color="auto"/>
                <w:right w:val="none" w:sz="0" w:space="0" w:color="auto"/>
              </w:divBdr>
            </w:div>
            <w:div w:id="1971931487">
              <w:marLeft w:val="0"/>
              <w:marRight w:val="0"/>
              <w:marTop w:val="0"/>
              <w:marBottom w:val="0"/>
              <w:divBdr>
                <w:top w:val="none" w:sz="0" w:space="0" w:color="auto"/>
                <w:left w:val="none" w:sz="0" w:space="0" w:color="auto"/>
                <w:bottom w:val="none" w:sz="0" w:space="0" w:color="auto"/>
                <w:right w:val="none" w:sz="0" w:space="0" w:color="auto"/>
              </w:divBdr>
            </w:div>
            <w:div w:id="2011566752">
              <w:marLeft w:val="0"/>
              <w:marRight w:val="0"/>
              <w:marTop w:val="0"/>
              <w:marBottom w:val="0"/>
              <w:divBdr>
                <w:top w:val="none" w:sz="0" w:space="0" w:color="auto"/>
                <w:left w:val="none" w:sz="0" w:space="0" w:color="auto"/>
                <w:bottom w:val="none" w:sz="0" w:space="0" w:color="auto"/>
                <w:right w:val="none" w:sz="0" w:space="0" w:color="auto"/>
              </w:divBdr>
            </w:div>
            <w:div w:id="214191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05073">
      <w:bodyDiv w:val="1"/>
      <w:marLeft w:val="0"/>
      <w:marRight w:val="0"/>
      <w:marTop w:val="0"/>
      <w:marBottom w:val="0"/>
      <w:divBdr>
        <w:top w:val="none" w:sz="0" w:space="0" w:color="auto"/>
        <w:left w:val="none" w:sz="0" w:space="0" w:color="auto"/>
        <w:bottom w:val="none" w:sz="0" w:space="0" w:color="auto"/>
        <w:right w:val="none" w:sz="0" w:space="0" w:color="auto"/>
      </w:divBdr>
    </w:div>
    <w:div w:id="1375815043">
      <w:bodyDiv w:val="1"/>
      <w:marLeft w:val="0"/>
      <w:marRight w:val="0"/>
      <w:marTop w:val="0"/>
      <w:marBottom w:val="0"/>
      <w:divBdr>
        <w:top w:val="none" w:sz="0" w:space="0" w:color="auto"/>
        <w:left w:val="none" w:sz="0" w:space="0" w:color="auto"/>
        <w:bottom w:val="none" w:sz="0" w:space="0" w:color="auto"/>
        <w:right w:val="none" w:sz="0" w:space="0" w:color="auto"/>
      </w:divBdr>
    </w:div>
    <w:div w:id="1840845341">
      <w:bodyDiv w:val="1"/>
      <w:marLeft w:val="0"/>
      <w:marRight w:val="0"/>
      <w:marTop w:val="0"/>
      <w:marBottom w:val="0"/>
      <w:divBdr>
        <w:top w:val="none" w:sz="0" w:space="0" w:color="auto"/>
        <w:left w:val="none" w:sz="0" w:space="0" w:color="auto"/>
        <w:bottom w:val="none" w:sz="0" w:space="0" w:color="auto"/>
        <w:right w:val="none" w:sz="0" w:space="0" w:color="auto"/>
      </w:divBdr>
    </w:div>
    <w:div w:id="2094084656">
      <w:bodyDiv w:val="1"/>
      <w:marLeft w:val="0"/>
      <w:marRight w:val="0"/>
      <w:marTop w:val="0"/>
      <w:marBottom w:val="0"/>
      <w:divBdr>
        <w:top w:val="none" w:sz="0" w:space="0" w:color="auto"/>
        <w:left w:val="none" w:sz="0" w:space="0" w:color="auto"/>
        <w:bottom w:val="none" w:sz="0" w:space="0" w:color="auto"/>
        <w:right w:val="none" w:sz="0" w:space="0" w:color="auto"/>
      </w:divBdr>
    </w:div>
    <w:div w:id="2095781272">
      <w:bodyDiv w:val="1"/>
      <w:marLeft w:val="0"/>
      <w:marRight w:val="0"/>
      <w:marTop w:val="0"/>
      <w:marBottom w:val="0"/>
      <w:divBdr>
        <w:top w:val="none" w:sz="0" w:space="0" w:color="auto"/>
        <w:left w:val="none" w:sz="0" w:space="0" w:color="auto"/>
        <w:bottom w:val="none" w:sz="0" w:space="0" w:color="auto"/>
        <w:right w:val="none" w:sz="0" w:space="0" w:color="auto"/>
      </w:divBdr>
    </w:div>
    <w:div w:id="2122992361">
      <w:bodyDiv w:val="1"/>
      <w:marLeft w:val="0"/>
      <w:marRight w:val="0"/>
      <w:marTop w:val="0"/>
      <w:marBottom w:val="0"/>
      <w:divBdr>
        <w:top w:val="none" w:sz="0" w:space="0" w:color="auto"/>
        <w:left w:val="none" w:sz="0" w:space="0" w:color="auto"/>
        <w:bottom w:val="none" w:sz="0" w:space="0" w:color="auto"/>
        <w:right w:val="none" w:sz="0" w:space="0" w:color="auto"/>
      </w:divBdr>
      <w:divsChild>
        <w:div w:id="687219294">
          <w:marLeft w:val="0"/>
          <w:marRight w:val="0"/>
          <w:marTop w:val="0"/>
          <w:marBottom w:val="0"/>
          <w:divBdr>
            <w:top w:val="none" w:sz="0" w:space="0" w:color="auto"/>
            <w:left w:val="none" w:sz="0" w:space="0" w:color="auto"/>
            <w:bottom w:val="none" w:sz="0" w:space="0" w:color="auto"/>
            <w:right w:val="none" w:sz="0" w:space="0" w:color="auto"/>
          </w:divBdr>
          <w:divsChild>
            <w:div w:id="3574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ERP\CangHP\Analysis\URD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B940D-EFD5-410E-87F2-ED2E9F22B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URD_Template</Template>
  <TotalTime>1323</TotalTime>
  <Pages>11</Pages>
  <Words>1459</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CÔNG TY CỔ PHẦN TIN HỌC VIỄN THÔNG PETROLIMEX</vt:lpstr>
    </vt:vector>
  </TitlesOfParts>
  <Company>FPT</Company>
  <LinksUpToDate>false</LinksUpToDate>
  <CharactersWithSpaces>9757</CharactersWithSpaces>
  <SharedDoc>false</SharedDoc>
  <HLinks>
    <vt:vector size="540" baseType="variant">
      <vt:variant>
        <vt:i4>1441846</vt:i4>
      </vt:variant>
      <vt:variant>
        <vt:i4>536</vt:i4>
      </vt:variant>
      <vt:variant>
        <vt:i4>0</vt:i4>
      </vt:variant>
      <vt:variant>
        <vt:i4>5</vt:i4>
      </vt:variant>
      <vt:variant>
        <vt:lpwstr/>
      </vt:variant>
      <vt:variant>
        <vt:lpwstr>_Toc467827789</vt:lpwstr>
      </vt:variant>
      <vt:variant>
        <vt:i4>1441846</vt:i4>
      </vt:variant>
      <vt:variant>
        <vt:i4>530</vt:i4>
      </vt:variant>
      <vt:variant>
        <vt:i4>0</vt:i4>
      </vt:variant>
      <vt:variant>
        <vt:i4>5</vt:i4>
      </vt:variant>
      <vt:variant>
        <vt:lpwstr/>
      </vt:variant>
      <vt:variant>
        <vt:lpwstr>_Toc467827788</vt:lpwstr>
      </vt:variant>
      <vt:variant>
        <vt:i4>1441846</vt:i4>
      </vt:variant>
      <vt:variant>
        <vt:i4>524</vt:i4>
      </vt:variant>
      <vt:variant>
        <vt:i4>0</vt:i4>
      </vt:variant>
      <vt:variant>
        <vt:i4>5</vt:i4>
      </vt:variant>
      <vt:variant>
        <vt:lpwstr/>
      </vt:variant>
      <vt:variant>
        <vt:lpwstr>_Toc467827787</vt:lpwstr>
      </vt:variant>
      <vt:variant>
        <vt:i4>1441846</vt:i4>
      </vt:variant>
      <vt:variant>
        <vt:i4>518</vt:i4>
      </vt:variant>
      <vt:variant>
        <vt:i4>0</vt:i4>
      </vt:variant>
      <vt:variant>
        <vt:i4>5</vt:i4>
      </vt:variant>
      <vt:variant>
        <vt:lpwstr/>
      </vt:variant>
      <vt:variant>
        <vt:lpwstr>_Toc467827786</vt:lpwstr>
      </vt:variant>
      <vt:variant>
        <vt:i4>1441846</vt:i4>
      </vt:variant>
      <vt:variant>
        <vt:i4>512</vt:i4>
      </vt:variant>
      <vt:variant>
        <vt:i4>0</vt:i4>
      </vt:variant>
      <vt:variant>
        <vt:i4>5</vt:i4>
      </vt:variant>
      <vt:variant>
        <vt:lpwstr/>
      </vt:variant>
      <vt:variant>
        <vt:lpwstr>_Toc467827785</vt:lpwstr>
      </vt:variant>
      <vt:variant>
        <vt:i4>1441846</vt:i4>
      </vt:variant>
      <vt:variant>
        <vt:i4>506</vt:i4>
      </vt:variant>
      <vt:variant>
        <vt:i4>0</vt:i4>
      </vt:variant>
      <vt:variant>
        <vt:i4>5</vt:i4>
      </vt:variant>
      <vt:variant>
        <vt:lpwstr/>
      </vt:variant>
      <vt:variant>
        <vt:lpwstr>_Toc467827784</vt:lpwstr>
      </vt:variant>
      <vt:variant>
        <vt:i4>1441846</vt:i4>
      </vt:variant>
      <vt:variant>
        <vt:i4>500</vt:i4>
      </vt:variant>
      <vt:variant>
        <vt:i4>0</vt:i4>
      </vt:variant>
      <vt:variant>
        <vt:i4>5</vt:i4>
      </vt:variant>
      <vt:variant>
        <vt:lpwstr/>
      </vt:variant>
      <vt:variant>
        <vt:lpwstr>_Toc467827783</vt:lpwstr>
      </vt:variant>
      <vt:variant>
        <vt:i4>1441846</vt:i4>
      </vt:variant>
      <vt:variant>
        <vt:i4>494</vt:i4>
      </vt:variant>
      <vt:variant>
        <vt:i4>0</vt:i4>
      </vt:variant>
      <vt:variant>
        <vt:i4>5</vt:i4>
      </vt:variant>
      <vt:variant>
        <vt:lpwstr/>
      </vt:variant>
      <vt:variant>
        <vt:lpwstr>_Toc467827782</vt:lpwstr>
      </vt:variant>
      <vt:variant>
        <vt:i4>1441846</vt:i4>
      </vt:variant>
      <vt:variant>
        <vt:i4>488</vt:i4>
      </vt:variant>
      <vt:variant>
        <vt:i4>0</vt:i4>
      </vt:variant>
      <vt:variant>
        <vt:i4>5</vt:i4>
      </vt:variant>
      <vt:variant>
        <vt:lpwstr/>
      </vt:variant>
      <vt:variant>
        <vt:lpwstr>_Toc467827781</vt:lpwstr>
      </vt:variant>
      <vt:variant>
        <vt:i4>1441846</vt:i4>
      </vt:variant>
      <vt:variant>
        <vt:i4>482</vt:i4>
      </vt:variant>
      <vt:variant>
        <vt:i4>0</vt:i4>
      </vt:variant>
      <vt:variant>
        <vt:i4>5</vt:i4>
      </vt:variant>
      <vt:variant>
        <vt:lpwstr/>
      </vt:variant>
      <vt:variant>
        <vt:lpwstr>_Toc467827780</vt:lpwstr>
      </vt:variant>
      <vt:variant>
        <vt:i4>1638454</vt:i4>
      </vt:variant>
      <vt:variant>
        <vt:i4>476</vt:i4>
      </vt:variant>
      <vt:variant>
        <vt:i4>0</vt:i4>
      </vt:variant>
      <vt:variant>
        <vt:i4>5</vt:i4>
      </vt:variant>
      <vt:variant>
        <vt:lpwstr/>
      </vt:variant>
      <vt:variant>
        <vt:lpwstr>_Toc467827779</vt:lpwstr>
      </vt:variant>
      <vt:variant>
        <vt:i4>1638454</vt:i4>
      </vt:variant>
      <vt:variant>
        <vt:i4>470</vt:i4>
      </vt:variant>
      <vt:variant>
        <vt:i4>0</vt:i4>
      </vt:variant>
      <vt:variant>
        <vt:i4>5</vt:i4>
      </vt:variant>
      <vt:variant>
        <vt:lpwstr/>
      </vt:variant>
      <vt:variant>
        <vt:lpwstr>_Toc467827778</vt:lpwstr>
      </vt:variant>
      <vt:variant>
        <vt:i4>1638454</vt:i4>
      </vt:variant>
      <vt:variant>
        <vt:i4>464</vt:i4>
      </vt:variant>
      <vt:variant>
        <vt:i4>0</vt:i4>
      </vt:variant>
      <vt:variant>
        <vt:i4>5</vt:i4>
      </vt:variant>
      <vt:variant>
        <vt:lpwstr/>
      </vt:variant>
      <vt:variant>
        <vt:lpwstr>_Toc467827777</vt:lpwstr>
      </vt:variant>
      <vt:variant>
        <vt:i4>1638454</vt:i4>
      </vt:variant>
      <vt:variant>
        <vt:i4>458</vt:i4>
      </vt:variant>
      <vt:variant>
        <vt:i4>0</vt:i4>
      </vt:variant>
      <vt:variant>
        <vt:i4>5</vt:i4>
      </vt:variant>
      <vt:variant>
        <vt:lpwstr/>
      </vt:variant>
      <vt:variant>
        <vt:lpwstr>_Toc467827776</vt:lpwstr>
      </vt:variant>
      <vt:variant>
        <vt:i4>1638454</vt:i4>
      </vt:variant>
      <vt:variant>
        <vt:i4>452</vt:i4>
      </vt:variant>
      <vt:variant>
        <vt:i4>0</vt:i4>
      </vt:variant>
      <vt:variant>
        <vt:i4>5</vt:i4>
      </vt:variant>
      <vt:variant>
        <vt:lpwstr/>
      </vt:variant>
      <vt:variant>
        <vt:lpwstr>_Toc467827775</vt:lpwstr>
      </vt:variant>
      <vt:variant>
        <vt:i4>1638454</vt:i4>
      </vt:variant>
      <vt:variant>
        <vt:i4>446</vt:i4>
      </vt:variant>
      <vt:variant>
        <vt:i4>0</vt:i4>
      </vt:variant>
      <vt:variant>
        <vt:i4>5</vt:i4>
      </vt:variant>
      <vt:variant>
        <vt:lpwstr/>
      </vt:variant>
      <vt:variant>
        <vt:lpwstr>_Toc467827774</vt:lpwstr>
      </vt:variant>
      <vt:variant>
        <vt:i4>1638454</vt:i4>
      </vt:variant>
      <vt:variant>
        <vt:i4>440</vt:i4>
      </vt:variant>
      <vt:variant>
        <vt:i4>0</vt:i4>
      </vt:variant>
      <vt:variant>
        <vt:i4>5</vt:i4>
      </vt:variant>
      <vt:variant>
        <vt:lpwstr/>
      </vt:variant>
      <vt:variant>
        <vt:lpwstr>_Toc467827773</vt:lpwstr>
      </vt:variant>
      <vt:variant>
        <vt:i4>1638454</vt:i4>
      </vt:variant>
      <vt:variant>
        <vt:i4>434</vt:i4>
      </vt:variant>
      <vt:variant>
        <vt:i4>0</vt:i4>
      </vt:variant>
      <vt:variant>
        <vt:i4>5</vt:i4>
      </vt:variant>
      <vt:variant>
        <vt:lpwstr/>
      </vt:variant>
      <vt:variant>
        <vt:lpwstr>_Toc467827772</vt:lpwstr>
      </vt:variant>
      <vt:variant>
        <vt:i4>1638454</vt:i4>
      </vt:variant>
      <vt:variant>
        <vt:i4>428</vt:i4>
      </vt:variant>
      <vt:variant>
        <vt:i4>0</vt:i4>
      </vt:variant>
      <vt:variant>
        <vt:i4>5</vt:i4>
      </vt:variant>
      <vt:variant>
        <vt:lpwstr/>
      </vt:variant>
      <vt:variant>
        <vt:lpwstr>_Toc467827771</vt:lpwstr>
      </vt:variant>
      <vt:variant>
        <vt:i4>1638454</vt:i4>
      </vt:variant>
      <vt:variant>
        <vt:i4>422</vt:i4>
      </vt:variant>
      <vt:variant>
        <vt:i4>0</vt:i4>
      </vt:variant>
      <vt:variant>
        <vt:i4>5</vt:i4>
      </vt:variant>
      <vt:variant>
        <vt:lpwstr/>
      </vt:variant>
      <vt:variant>
        <vt:lpwstr>_Toc467827770</vt:lpwstr>
      </vt:variant>
      <vt:variant>
        <vt:i4>1572918</vt:i4>
      </vt:variant>
      <vt:variant>
        <vt:i4>416</vt:i4>
      </vt:variant>
      <vt:variant>
        <vt:i4>0</vt:i4>
      </vt:variant>
      <vt:variant>
        <vt:i4>5</vt:i4>
      </vt:variant>
      <vt:variant>
        <vt:lpwstr/>
      </vt:variant>
      <vt:variant>
        <vt:lpwstr>_Toc467827769</vt:lpwstr>
      </vt:variant>
      <vt:variant>
        <vt:i4>1572918</vt:i4>
      </vt:variant>
      <vt:variant>
        <vt:i4>410</vt:i4>
      </vt:variant>
      <vt:variant>
        <vt:i4>0</vt:i4>
      </vt:variant>
      <vt:variant>
        <vt:i4>5</vt:i4>
      </vt:variant>
      <vt:variant>
        <vt:lpwstr/>
      </vt:variant>
      <vt:variant>
        <vt:lpwstr>_Toc467827768</vt:lpwstr>
      </vt:variant>
      <vt:variant>
        <vt:i4>1572918</vt:i4>
      </vt:variant>
      <vt:variant>
        <vt:i4>404</vt:i4>
      </vt:variant>
      <vt:variant>
        <vt:i4>0</vt:i4>
      </vt:variant>
      <vt:variant>
        <vt:i4>5</vt:i4>
      </vt:variant>
      <vt:variant>
        <vt:lpwstr/>
      </vt:variant>
      <vt:variant>
        <vt:lpwstr>_Toc467827767</vt:lpwstr>
      </vt:variant>
      <vt:variant>
        <vt:i4>1572918</vt:i4>
      </vt:variant>
      <vt:variant>
        <vt:i4>398</vt:i4>
      </vt:variant>
      <vt:variant>
        <vt:i4>0</vt:i4>
      </vt:variant>
      <vt:variant>
        <vt:i4>5</vt:i4>
      </vt:variant>
      <vt:variant>
        <vt:lpwstr/>
      </vt:variant>
      <vt:variant>
        <vt:lpwstr>_Toc467827766</vt:lpwstr>
      </vt:variant>
      <vt:variant>
        <vt:i4>1572918</vt:i4>
      </vt:variant>
      <vt:variant>
        <vt:i4>392</vt:i4>
      </vt:variant>
      <vt:variant>
        <vt:i4>0</vt:i4>
      </vt:variant>
      <vt:variant>
        <vt:i4>5</vt:i4>
      </vt:variant>
      <vt:variant>
        <vt:lpwstr/>
      </vt:variant>
      <vt:variant>
        <vt:lpwstr>_Toc467827765</vt:lpwstr>
      </vt:variant>
      <vt:variant>
        <vt:i4>1572918</vt:i4>
      </vt:variant>
      <vt:variant>
        <vt:i4>386</vt:i4>
      </vt:variant>
      <vt:variant>
        <vt:i4>0</vt:i4>
      </vt:variant>
      <vt:variant>
        <vt:i4>5</vt:i4>
      </vt:variant>
      <vt:variant>
        <vt:lpwstr/>
      </vt:variant>
      <vt:variant>
        <vt:lpwstr>_Toc467827764</vt:lpwstr>
      </vt:variant>
      <vt:variant>
        <vt:i4>1572918</vt:i4>
      </vt:variant>
      <vt:variant>
        <vt:i4>380</vt:i4>
      </vt:variant>
      <vt:variant>
        <vt:i4>0</vt:i4>
      </vt:variant>
      <vt:variant>
        <vt:i4>5</vt:i4>
      </vt:variant>
      <vt:variant>
        <vt:lpwstr/>
      </vt:variant>
      <vt:variant>
        <vt:lpwstr>_Toc467827763</vt:lpwstr>
      </vt:variant>
      <vt:variant>
        <vt:i4>1572918</vt:i4>
      </vt:variant>
      <vt:variant>
        <vt:i4>374</vt:i4>
      </vt:variant>
      <vt:variant>
        <vt:i4>0</vt:i4>
      </vt:variant>
      <vt:variant>
        <vt:i4>5</vt:i4>
      </vt:variant>
      <vt:variant>
        <vt:lpwstr/>
      </vt:variant>
      <vt:variant>
        <vt:lpwstr>_Toc467827762</vt:lpwstr>
      </vt:variant>
      <vt:variant>
        <vt:i4>1572918</vt:i4>
      </vt:variant>
      <vt:variant>
        <vt:i4>368</vt:i4>
      </vt:variant>
      <vt:variant>
        <vt:i4>0</vt:i4>
      </vt:variant>
      <vt:variant>
        <vt:i4>5</vt:i4>
      </vt:variant>
      <vt:variant>
        <vt:lpwstr/>
      </vt:variant>
      <vt:variant>
        <vt:lpwstr>_Toc467827761</vt:lpwstr>
      </vt:variant>
      <vt:variant>
        <vt:i4>1572918</vt:i4>
      </vt:variant>
      <vt:variant>
        <vt:i4>362</vt:i4>
      </vt:variant>
      <vt:variant>
        <vt:i4>0</vt:i4>
      </vt:variant>
      <vt:variant>
        <vt:i4>5</vt:i4>
      </vt:variant>
      <vt:variant>
        <vt:lpwstr/>
      </vt:variant>
      <vt:variant>
        <vt:lpwstr>_Toc467827760</vt:lpwstr>
      </vt:variant>
      <vt:variant>
        <vt:i4>1769526</vt:i4>
      </vt:variant>
      <vt:variant>
        <vt:i4>356</vt:i4>
      </vt:variant>
      <vt:variant>
        <vt:i4>0</vt:i4>
      </vt:variant>
      <vt:variant>
        <vt:i4>5</vt:i4>
      </vt:variant>
      <vt:variant>
        <vt:lpwstr/>
      </vt:variant>
      <vt:variant>
        <vt:lpwstr>_Toc467827759</vt:lpwstr>
      </vt:variant>
      <vt:variant>
        <vt:i4>1769526</vt:i4>
      </vt:variant>
      <vt:variant>
        <vt:i4>350</vt:i4>
      </vt:variant>
      <vt:variant>
        <vt:i4>0</vt:i4>
      </vt:variant>
      <vt:variant>
        <vt:i4>5</vt:i4>
      </vt:variant>
      <vt:variant>
        <vt:lpwstr/>
      </vt:variant>
      <vt:variant>
        <vt:lpwstr>_Toc467827758</vt:lpwstr>
      </vt:variant>
      <vt:variant>
        <vt:i4>1769526</vt:i4>
      </vt:variant>
      <vt:variant>
        <vt:i4>344</vt:i4>
      </vt:variant>
      <vt:variant>
        <vt:i4>0</vt:i4>
      </vt:variant>
      <vt:variant>
        <vt:i4>5</vt:i4>
      </vt:variant>
      <vt:variant>
        <vt:lpwstr/>
      </vt:variant>
      <vt:variant>
        <vt:lpwstr>_Toc467827757</vt:lpwstr>
      </vt:variant>
      <vt:variant>
        <vt:i4>1769526</vt:i4>
      </vt:variant>
      <vt:variant>
        <vt:i4>338</vt:i4>
      </vt:variant>
      <vt:variant>
        <vt:i4>0</vt:i4>
      </vt:variant>
      <vt:variant>
        <vt:i4>5</vt:i4>
      </vt:variant>
      <vt:variant>
        <vt:lpwstr/>
      </vt:variant>
      <vt:variant>
        <vt:lpwstr>_Toc467827756</vt:lpwstr>
      </vt:variant>
      <vt:variant>
        <vt:i4>1769526</vt:i4>
      </vt:variant>
      <vt:variant>
        <vt:i4>332</vt:i4>
      </vt:variant>
      <vt:variant>
        <vt:i4>0</vt:i4>
      </vt:variant>
      <vt:variant>
        <vt:i4>5</vt:i4>
      </vt:variant>
      <vt:variant>
        <vt:lpwstr/>
      </vt:variant>
      <vt:variant>
        <vt:lpwstr>_Toc467827755</vt:lpwstr>
      </vt:variant>
      <vt:variant>
        <vt:i4>1769526</vt:i4>
      </vt:variant>
      <vt:variant>
        <vt:i4>326</vt:i4>
      </vt:variant>
      <vt:variant>
        <vt:i4>0</vt:i4>
      </vt:variant>
      <vt:variant>
        <vt:i4>5</vt:i4>
      </vt:variant>
      <vt:variant>
        <vt:lpwstr/>
      </vt:variant>
      <vt:variant>
        <vt:lpwstr>_Toc467827754</vt:lpwstr>
      </vt:variant>
      <vt:variant>
        <vt:i4>1769526</vt:i4>
      </vt:variant>
      <vt:variant>
        <vt:i4>320</vt:i4>
      </vt:variant>
      <vt:variant>
        <vt:i4>0</vt:i4>
      </vt:variant>
      <vt:variant>
        <vt:i4>5</vt:i4>
      </vt:variant>
      <vt:variant>
        <vt:lpwstr/>
      </vt:variant>
      <vt:variant>
        <vt:lpwstr>_Toc467827753</vt:lpwstr>
      </vt:variant>
      <vt:variant>
        <vt:i4>1769526</vt:i4>
      </vt:variant>
      <vt:variant>
        <vt:i4>314</vt:i4>
      </vt:variant>
      <vt:variant>
        <vt:i4>0</vt:i4>
      </vt:variant>
      <vt:variant>
        <vt:i4>5</vt:i4>
      </vt:variant>
      <vt:variant>
        <vt:lpwstr/>
      </vt:variant>
      <vt:variant>
        <vt:lpwstr>_Toc467827752</vt:lpwstr>
      </vt:variant>
      <vt:variant>
        <vt:i4>1769526</vt:i4>
      </vt:variant>
      <vt:variant>
        <vt:i4>308</vt:i4>
      </vt:variant>
      <vt:variant>
        <vt:i4>0</vt:i4>
      </vt:variant>
      <vt:variant>
        <vt:i4>5</vt:i4>
      </vt:variant>
      <vt:variant>
        <vt:lpwstr/>
      </vt:variant>
      <vt:variant>
        <vt:lpwstr>_Toc467827751</vt:lpwstr>
      </vt:variant>
      <vt:variant>
        <vt:i4>1769526</vt:i4>
      </vt:variant>
      <vt:variant>
        <vt:i4>302</vt:i4>
      </vt:variant>
      <vt:variant>
        <vt:i4>0</vt:i4>
      </vt:variant>
      <vt:variant>
        <vt:i4>5</vt:i4>
      </vt:variant>
      <vt:variant>
        <vt:lpwstr/>
      </vt:variant>
      <vt:variant>
        <vt:lpwstr>_Toc467827750</vt:lpwstr>
      </vt:variant>
      <vt:variant>
        <vt:i4>1703990</vt:i4>
      </vt:variant>
      <vt:variant>
        <vt:i4>296</vt:i4>
      </vt:variant>
      <vt:variant>
        <vt:i4>0</vt:i4>
      </vt:variant>
      <vt:variant>
        <vt:i4>5</vt:i4>
      </vt:variant>
      <vt:variant>
        <vt:lpwstr/>
      </vt:variant>
      <vt:variant>
        <vt:lpwstr>_Toc467827749</vt:lpwstr>
      </vt:variant>
      <vt:variant>
        <vt:i4>1703990</vt:i4>
      </vt:variant>
      <vt:variant>
        <vt:i4>290</vt:i4>
      </vt:variant>
      <vt:variant>
        <vt:i4>0</vt:i4>
      </vt:variant>
      <vt:variant>
        <vt:i4>5</vt:i4>
      </vt:variant>
      <vt:variant>
        <vt:lpwstr/>
      </vt:variant>
      <vt:variant>
        <vt:lpwstr>_Toc467827748</vt:lpwstr>
      </vt:variant>
      <vt:variant>
        <vt:i4>1703990</vt:i4>
      </vt:variant>
      <vt:variant>
        <vt:i4>284</vt:i4>
      </vt:variant>
      <vt:variant>
        <vt:i4>0</vt:i4>
      </vt:variant>
      <vt:variant>
        <vt:i4>5</vt:i4>
      </vt:variant>
      <vt:variant>
        <vt:lpwstr/>
      </vt:variant>
      <vt:variant>
        <vt:lpwstr>_Toc467827747</vt:lpwstr>
      </vt:variant>
      <vt:variant>
        <vt:i4>1703990</vt:i4>
      </vt:variant>
      <vt:variant>
        <vt:i4>278</vt:i4>
      </vt:variant>
      <vt:variant>
        <vt:i4>0</vt:i4>
      </vt:variant>
      <vt:variant>
        <vt:i4>5</vt:i4>
      </vt:variant>
      <vt:variant>
        <vt:lpwstr/>
      </vt:variant>
      <vt:variant>
        <vt:lpwstr>_Toc467827746</vt:lpwstr>
      </vt:variant>
      <vt:variant>
        <vt:i4>1703990</vt:i4>
      </vt:variant>
      <vt:variant>
        <vt:i4>272</vt:i4>
      </vt:variant>
      <vt:variant>
        <vt:i4>0</vt:i4>
      </vt:variant>
      <vt:variant>
        <vt:i4>5</vt:i4>
      </vt:variant>
      <vt:variant>
        <vt:lpwstr/>
      </vt:variant>
      <vt:variant>
        <vt:lpwstr>_Toc467827745</vt:lpwstr>
      </vt:variant>
      <vt:variant>
        <vt:i4>1703990</vt:i4>
      </vt:variant>
      <vt:variant>
        <vt:i4>266</vt:i4>
      </vt:variant>
      <vt:variant>
        <vt:i4>0</vt:i4>
      </vt:variant>
      <vt:variant>
        <vt:i4>5</vt:i4>
      </vt:variant>
      <vt:variant>
        <vt:lpwstr/>
      </vt:variant>
      <vt:variant>
        <vt:lpwstr>_Toc467827744</vt:lpwstr>
      </vt:variant>
      <vt:variant>
        <vt:i4>1703990</vt:i4>
      </vt:variant>
      <vt:variant>
        <vt:i4>260</vt:i4>
      </vt:variant>
      <vt:variant>
        <vt:i4>0</vt:i4>
      </vt:variant>
      <vt:variant>
        <vt:i4>5</vt:i4>
      </vt:variant>
      <vt:variant>
        <vt:lpwstr/>
      </vt:variant>
      <vt:variant>
        <vt:lpwstr>_Toc467827743</vt:lpwstr>
      </vt:variant>
      <vt:variant>
        <vt:i4>1703990</vt:i4>
      </vt:variant>
      <vt:variant>
        <vt:i4>254</vt:i4>
      </vt:variant>
      <vt:variant>
        <vt:i4>0</vt:i4>
      </vt:variant>
      <vt:variant>
        <vt:i4>5</vt:i4>
      </vt:variant>
      <vt:variant>
        <vt:lpwstr/>
      </vt:variant>
      <vt:variant>
        <vt:lpwstr>_Toc467827742</vt:lpwstr>
      </vt:variant>
      <vt:variant>
        <vt:i4>1703990</vt:i4>
      </vt:variant>
      <vt:variant>
        <vt:i4>248</vt:i4>
      </vt:variant>
      <vt:variant>
        <vt:i4>0</vt:i4>
      </vt:variant>
      <vt:variant>
        <vt:i4>5</vt:i4>
      </vt:variant>
      <vt:variant>
        <vt:lpwstr/>
      </vt:variant>
      <vt:variant>
        <vt:lpwstr>_Toc467827741</vt:lpwstr>
      </vt:variant>
      <vt:variant>
        <vt:i4>1703990</vt:i4>
      </vt:variant>
      <vt:variant>
        <vt:i4>242</vt:i4>
      </vt:variant>
      <vt:variant>
        <vt:i4>0</vt:i4>
      </vt:variant>
      <vt:variant>
        <vt:i4>5</vt:i4>
      </vt:variant>
      <vt:variant>
        <vt:lpwstr/>
      </vt:variant>
      <vt:variant>
        <vt:lpwstr>_Toc467827740</vt:lpwstr>
      </vt:variant>
      <vt:variant>
        <vt:i4>1900598</vt:i4>
      </vt:variant>
      <vt:variant>
        <vt:i4>236</vt:i4>
      </vt:variant>
      <vt:variant>
        <vt:i4>0</vt:i4>
      </vt:variant>
      <vt:variant>
        <vt:i4>5</vt:i4>
      </vt:variant>
      <vt:variant>
        <vt:lpwstr/>
      </vt:variant>
      <vt:variant>
        <vt:lpwstr>_Toc467827739</vt:lpwstr>
      </vt:variant>
      <vt:variant>
        <vt:i4>1900598</vt:i4>
      </vt:variant>
      <vt:variant>
        <vt:i4>230</vt:i4>
      </vt:variant>
      <vt:variant>
        <vt:i4>0</vt:i4>
      </vt:variant>
      <vt:variant>
        <vt:i4>5</vt:i4>
      </vt:variant>
      <vt:variant>
        <vt:lpwstr/>
      </vt:variant>
      <vt:variant>
        <vt:lpwstr>_Toc467827738</vt:lpwstr>
      </vt:variant>
      <vt:variant>
        <vt:i4>1900598</vt:i4>
      </vt:variant>
      <vt:variant>
        <vt:i4>224</vt:i4>
      </vt:variant>
      <vt:variant>
        <vt:i4>0</vt:i4>
      </vt:variant>
      <vt:variant>
        <vt:i4>5</vt:i4>
      </vt:variant>
      <vt:variant>
        <vt:lpwstr/>
      </vt:variant>
      <vt:variant>
        <vt:lpwstr>_Toc467827737</vt:lpwstr>
      </vt:variant>
      <vt:variant>
        <vt:i4>1900598</vt:i4>
      </vt:variant>
      <vt:variant>
        <vt:i4>218</vt:i4>
      </vt:variant>
      <vt:variant>
        <vt:i4>0</vt:i4>
      </vt:variant>
      <vt:variant>
        <vt:i4>5</vt:i4>
      </vt:variant>
      <vt:variant>
        <vt:lpwstr/>
      </vt:variant>
      <vt:variant>
        <vt:lpwstr>_Toc467827736</vt:lpwstr>
      </vt:variant>
      <vt:variant>
        <vt:i4>1900598</vt:i4>
      </vt:variant>
      <vt:variant>
        <vt:i4>212</vt:i4>
      </vt:variant>
      <vt:variant>
        <vt:i4>0</vt:i4>
      </vt:variant>
      <vt:variant>
        <vt:i4>5</vt:i4>
      </vt:variant>
      <vt:variant>
        <vt:lpwstr/>
      </vt:variant>
      <vt:variant>
        <vt:lpwstr>_Toc467827735</vt:lpwstr>
      </vt:variant>
      <vt:variant>
        <vt:i4>1900598</vt:i4>
      </vt:variant>
      <vt:variant>
        <vt:i4>206</vt:i4>
      </vt:variant>
      <vt:variant>
        <vt:i4>0</vt:i4>
      </vt:variant>
      <vt:variant>
        <vt:i4>5</vt:i4>
      </vt:variant>
      <vt:variant>
        <vt:lpwstr/>
      </vt:variant>
      <vt:variant>
        <vt:lpwstr>_Toc467827734</vt:lpwstr>
      </vt:variant>
      <vt:variant>
        <vt:i4>1900598</vt:i4>
      </vt:variant>
      <vt:variant>
        <vt:i4>200</vt:i4>
      </vt:variant>
      <vt:variant>
        <vt:i4>0</vt:i4>
      </vt:variant>
      <vt:variant>
        <vt:i4>5</vt:i4>
      </vt:variant>
      <vt:variant>
        <vt:lpwstr/>
      </vt:variant>
      <vt:variant>
        <vt:lpwstr>_Toc467827733</vt:lpwstr>
      </vt:variant>
      <vt:variant>
        <vt:i4>1900598</vt:i4>
      </vt:variant>
      <vt:variant>
        <vt:i4>194</vt:i4>
      </vt:variant>
      <vt:variant>
        <vt:i4>0</vt:i4>
      </vt:variant>
      <vt:variant>
        <vt:i4>5</vt:i4>
      </vt:variant>
      <vt:variant>
        <vt:lpwstr/>
      </vt:variant>
      <vt:variant>
        <vt:lpwstr>_Toc467827732</vt:lpwstr>
      </vt:variant>
      <vt:variant>
        <vt:i4>1900598</vt:i4>
      </vt:variant>
      <vt:variant>
        <vt:i4>188</vt:i4>
      </vt:variant>
      <vt:variant>
        <vt:i4>0</vt:i4>
      </vt:variant>
      <vt:variant>
        <vt:i4>5</vt:i4>
      </vt:variant>
      <vt:variant>
        <vt:lpwstr/>
      </vt:variant>
      <vt:variant>
        <vt:lpwstr>_Toc467827731</vt:lpwstr>
      </vt:variant>
      <vt:variant>
        <vt:i4>1900598</vt:i4>
      </vt:variant>
      <vt:variant>
        <vt:i4>182</vt:i4>
      </vt:variant>
      <vt:variant>
        <vt:i4>0</vt:i4>
      </vt:variant>
      <vt:variant>
        <vt:i4>5</vt:i4>
      </vt:variant>
      <vt:variant>
        <vt:lpwstr/>
      </vt:variant>
      <vt:variant>
        <vt:lpwstr>_Toc467827730</vt:lpwstr>
      </vt:variant>
      <vt:variant>
        <vt:i4>1835062</vt:i4>
      </vt:variant>
      <vt:variant>
        <vt:i4>176</vt:i4>
      </vt:variant>
      <vt:variant>
        <vt:i4>0</vt:i4>
      </vt:variant>
      <vt:variant>
        <vt:i4>5</vt:i4>
      </vt:variant>
      <vt:variant>
        <vt:lpwstr/>
      </vt:variant>
      <vt:variant>
        <vt:lpwstr>_Toc467827729</vt:lpwstr>
      </vt:variant>
      <vt:variant>
        <vt:i4>1835062</vt:i4>
      </vt:variant>
      <vt:variant>
        <vt:i4>170</vt:i4>
      </vt:variant>
      <vt:variant>
        <vt:i4>0</vt:i4>
      </vt:variant>
      <vt:variant>
        <vt:i4>5</vt:i4>
      </vt:variant>
      <vt:variant>
        <vt:lpwstr/>
      </vt:variant>
      <vt:variant>
        <vt:lpwstr>_Toc467827728</vt:lpwstr>
      </vt:variant>
      <vt:variant>
        <vt:i4>1835062</vt:i4>
      </vt:variant>
      <vt:variant>
        <vt:i4>164</vt:i4>
      </vt:variant>
      <vt:variant>
        <vt:i4>0</vt:i4>
      </vt:variant>
      <vt:variant>
        <vt:i4>5</vt:i4>
      </vt:variant>
      <vt:variant>
        <vt:lpwstr/>
      </vt:variant>
      <vt:variant>
        <vt:lpwstr>_Toc467827727</vt:lpwstr>
      </vt:variant>
      <vt:variant>
        <vt:i4>1835062</vt:i4>
      </vt:variant>
      <vt:variant>
        <vt:i4>158</vt:i4>
      </vt:variant>
      <vt:variant>
        <vt:i4>0</vt:i4>
      </vt:variant>
      <vt:variant>
        <vt:i4>5</vt:i4>
      </vt:variant>
      <vt:variant>
        <vt:lpwstr/>
      </vt:variant>
      <vt:variant>
        <vt:lpwstr>_Toc467827726</vt:lpwstr>
      </vt:variant>
      <vt:variant>
        <vt:i4>1835062</vt:i4>
      </vt:variant>
      <vt:variant>
        <vt:i4>152</vt:i4>
      </vt:variant>
      <vt:variant>
        <vt:i4>0</vt:i4>
      </vt:variant>
      <vt:variant>
        <vt:i4>5</vt:i4>
      </vt:variant>
      <vt:variant>
        <vt:lpwstr/>
      </vt:variant>
      <vt:variant>
        <vt:lpwstr>_Toc467827725</vt:lpwstr>
      </vt:variant>
      <vt:variant>
        <vt:i4>1835062</vt:i4>
      </vt:variant>
      <vt:variant>
        <vt:i4>146</vt:i4>
      </vt:variant>
      <vt:variant>
        <vt:i4>0</vt:i4>
      </vt:variant>
      <vt:variant>
        <vt:i4>5</vt:i4>
      </vt:variant>
      <vt:variant>
        <vt:lpwstr/>
      </vt:variant>
      <vt:variant>
        <vt:lpwstr>_Toc467827724</vt:lpwstr>
      </vt:variant>
      <vt:variant>
        <vt:i4>1835062</vt:i4>
      </vt:variant>
      <vt:variant>
        <vt:i4>140</vt:i4>
      </vt:variant>
      <vt:variant>
        <vt:i4>0</vt:i4>
      </vt:variant>
      <vt:variant>
        <vt:i4>5</vt:i4>
      </vt:variant>
      <vt:variant>
        <vt:lpwstr/>
      </vt:variant>
      <vt:variant>
        <vt:lpwstr>_Toc467827723</vt:lpwstr>
      </vt:variant>
      <vt:variant>
        <vt:i4>1835062</vt:i4>
      </vt:variant>
      <vt:variant>
        <vt:i4>134</vt:i4>
      </vt:variant>
      <vt:variant>
        <vt:i4>0</vt:i4>
      </vt:variant>
      <vt:variant>
        <vt:i4>5</vt:i4>
      </vt:variant>
      <vt:variant>
        <vt:lpwstr/>
      </vt:variant>
      <vt:variant>
        <vt:lpwstr>_Toc467827722</vt:lpwstr>
      </vt:variant>
      <vt:variant>
        <vt:i4>1835062</vt:i4>
      </vt:variant>
      <vt:variant>
        <vt:i4>128</vt:i4>
      </vt:variant>
      <vt:variant>
        <vt:i4>0</vt:i4>
      </vt:variant>
      <vt:variant>
        <vt:i4>5</vt:i4>
      </vt:variant>
      <vt:variant>
        <vt:lpwstr/>
      </vt:variant>
      <vt:variant>
        <vt:lpwstr>_Toc467827721</vt:lpwstr>
      </vt:variant>
      <vt:variant>
        <vt:i4>1835062</vt:i4>
      </vt:variant>
      <vt:variant>
        <vt:i4>122</vt:i4>
      </vt:variant>
      <vt:variant>
        <vt:i4>0</vt:i4>
      </vt:variant>
      <vt:variant>
        <vt:i4>5</vt:i4>
      </vt:variant>
      <vt:variant>
        <vt:lpwstr/>
      </vt:variant>
      <vt:variant>
        <vt:lpwstr>_Toc467827720</vt:lpwstr>
      </vt:variant>
      <vt:variant>
        <vt:i4>2031670</vt:i4>
      </vt:variant>
      <vt:variant>
        <vt:i4>116</vt:i4>
      </vt:variant>
      <vt:variant>
        <vt:i4>0</vt:i4>
      </vt:variant>
      <vt:variant>
        <vt:i4>5</vt:i4>
      </vt:variant>
      <vt:variant>
        <vt:lpwstr/>
      </vt:variant>
      <vt:variant>
        <vt:lpwstr>_Toc467827719</vt:lpwstr>
      </vt:variant>
      <vt:variant>
        <vt:i4>2031670</vt:i4>
      </vt:variant>
      <vt:variant>
        <vt:i4>110</vt:i4>
      </vt:variant>
      <vt:variant>
        <vt:i4>0</vt:i4>
      </vt:variant>
      <vt:variant>
        <vt:i4>5</vt:i4>
      </vt:variant>
      <vt:variant>
        <vt:lpwstr/>
      </vt:variant>
      <vt:variant>
        <vt:lpwstr>_Toc467827718</vt:lpwstr>
      </vt:variant>
      <vt:variant>
        <vt:i4>2031670</vt:i4>
      </vt:variant>
      <vt:variant>
        <vt:i4>104</vt:i4>
      </vt:variant>
      <vt:variant>
        <vt:i4>0</vt:i4>
      </vt:variant>
      <vt:variant>
        <vt:i4>5</vt:i4>
      </vt:variant>
      <vt:variant>
        <vt:lpwstr/>
      </vt:variant>
      <vt:variant>
        <vt:lpwstr>_Toc467827717</vt:lpwstr>
      </vt:variant>
      <vt:variant>
        <vt:i4>2031670</vt:i4>
      </vt:variant>
      <vt:variant>
        <vt:i4>98</vt:i4>
      </vt:variant>
      <vt:variant>
        <vt:i4>0</vt:i4>
      </vt:variant>
      <vt:variant>
        <vt:i4>5</vt:i4>
      </vt:variant>
      <vt:variant>
        <vt:lpwstr/>
      </vt:variant>
      <vt:variant>
        <vt:lpwstr>_Toc467827716</vt:lpwstr>
      </vt:variant>
      <vt:variant>
        <vt:i4>2031670</vt:i4>
      </vt:variant>
      <vt:variant>
        <vt:i4>92</vt:i4>
      </vt:variant>
      <vt:variant>
        <vt:i4>0</vt:i4>
      </vt:variant>
      <vt:variant>
        <vt:i4>5</vt:i4>
      </vt:variant>
      <vt:variant>
        <vt:lpwstr/>
      </vt:variant>
      <vt:variant>
        <vt:lpwstr>_Toc467827715</vt:lpwstr>
      </vt:variant>
      <vt:variant>
        <vt:i4>2031670</vt:i4>
      </vt:variant>
      <vt:variant>
        <vt:i4>86</vt:i4>
      </vt:variant>
      <vt:variant>
        <vt:i4>0</vt:i4>
      </vt:variant>
      <vt:variant>
        <vt:i4>5</vt:i4>
      </vt:variant>
      <vt:variant>
        <vt:lpwstr/>
      </vt:variant>
      <vt:variant>
        <vt:lpwstr>_Toc467827714</vt:lpwstr>
      </vt:variant>
      <vt:variant>
        <vt:i4>2031670</vt:i4>
      </vt:variant>
      <vt:variant>
        <vt:i4>80</vt:i4>
      </vt:variant>
      <vt:variant>
        <vt:i4>0</vt:i4>
      </vt:variant>
      <vt:variant>
        <vt:i4>5</vt:i4>
      </vt:variant>
      <vt:variant>
        <vt:lpwstr/>
      </vt:variant>
      <vt:variant>
        <vt:lpwstr>_Toc467827713</vt:lpwstr>
      </vt:variant>
      <vt:variant>
        <vt:i4>2031670</vt:i4>
      </vt:variant>
      <vt:variant>
        <vt:i4>74</vt:i4>
      </vt:variant>
      <vt:variant>
        <vt:i4>0</vt:i4>
      </vt:variant>
      <vt:variant>
        <vt:i4>5</vt:i4>
      </vt:variant>
      <vt:variant>
        <vt:lpwstr/>
      </vt:variant>
      <vt:variant>
        <vt:lpwstr>_Toc467827712</vt:lpwstr>
      </vt:variant>
      <vt:variant>
        <vt:i4>2031670</vt:i4>
      </vt:variant>
      <vt:variant>
        <vt:i4>68</vt:i4>
      </vt:variant>
      <vt:variant>
        <vt:i4>0</vt:i4>
      </vt:variant>
      <vt:variant>
        <vt:i4>5</vt:i4>
      </vt:variant>
      <vt:variant>
        <vt:lpwstr/>
      </vt:variant>
      <vt:variant>
        <vt:lpwstr>_Toc467827711</vt:lpwstr>
      </vt:variant>
      <vt:variant>
        <vt:i4>2031670</vt:i4>
      </vt:variant>
      <vt:variant>
        <vt:i4>62</vt:i4>
      </vt:variant>
      <vt:variant>
        <vt:i4>0</vt:i4>
      </vt:variant>
      <vt:variant>
        <vt:i4>5</vt:i4>
      </vt:variant>
      <vt:variant>
        <vt:lpwstr/>
      </vt:variant>
      <vt:variant>
        <vt:lpwstr>_Toc467827710</vt:lpwstr>
      </vt:variant>
      <vt:variant>
        <vt:i4>1966134</vt:i4>
      </vt:variant>
      <vt:variant>
        <vt:i4>56</vt:i4>
      </vt:variant>
      <vt:variant>
        <vt:i4>0</vt:i4>
      </vt:variant>
      <vt:variant>
        <vt:i4>5</vt:i4>
      </vt:variant>
      <vt:variant>
        <vt:lpwstr/>
      </vt:variant>
      <vt:variant>
        <vt:lpwstr>_Toc467827709</vt:lpwstr>
      </vt:variant>
      <vt:variant>
        <vt:i4>1966134</vt:i4>
      </vt:variant>
      <vt:variant>
        <vt:i4>50</vt:i4>
      </vt:variant>
      <vt:variant>
        <vt:i4>0</vt:i4>
      </vt:variant>
      <vt:variant>
        <vt:i4>5</vt:i4>
      </vt:variant>
      <vt:variant>
        <vt:lpwstr/>
      </vt:variant>
      <vt:variant>
        <vt:lpwstr>_Toc467827708</vt:lpwstr>
      </vt:variant>
      <vt:variant>
        <vt:i4>1966134</vt:i4>
      </vt:variant>
      <vt:variant>
        <vt:i4>44</vt:i4>
      </vt:variant>
      <vt:variant>
        <vt:i4>0</vt:i4>
      </vt:variant>
      <vt:variant>
        <vt:i4>5</vt:i4>
      </vt:variant>
      <vt:variant>
        <vt:lpwstr/>
      </vt:variant>
      <vt:variant>
        <vt:lpwstr>_Toc467827707</vt:lpwstr>
      </vt:variant>
      <vt:variant>
        <vt:i4>1966134</vt:i4>
      </vt:variant>
      <vt:variant>
        <vt:i4>38</vt:i4>
      </vt:variant>
      <vt:variant>
        <vt:i4>0</vt:i4>
      </vt:variant>
      <vt:variant>
        <vt:i4>5</vt:i4>
      </vt:variant>
      <vt:variant>
        <vt:lpwstr/>
      </vt:variant>
      <vt:variant>
        <vt:lpwstr>_Toc467827706</vt:lpwstr>
      </vt:variant>
      <vt:variant>
        <vt:i4>1966134</vt:i4>
      </vt:variant>
      <vt:variant>
        <vt:i4>32</vt:i4>
      </vt:variant>
      <vt:variant>
        <vt:i4>0</vt:i4>
      </vt:variant>
      <vt:variant>
        <vt:i4>5</vt:i4>
      </vt:variant>
      <vt:variant>
        <vt:lpwstr/>
      </vt:variant>
      <vt:variant>
        <vt:lpwstr>_Toc467827705</vt:lpwstr>
      </vt:variant>
      <vt:variant>
        <vt:i4>1966134</vt:i4>
      </vt:variant>
      <vt:variant>
        <vt:i4>26</vt:i4>
      </vt:variant>
      <vt:variant>
        <vt:i4>0</vt:i4>
      </vt:variant>
      <vt:variant>
        <vt:i4>5</vt:i4>
      </vt:variant>
      <vt:variant>
        <vt:lpwstr/>
      </vt:variant>
      <vt:variant>
        <vt:lpwstr>_Toc467827704</vt:lpwstr>
      </vt:variant>
      <vt:variant>
        <vt:i4>1966134</vt:i4>
      </vt:variant>
      <vt:variant>
        <vt:i4>20</vt:i4>
      </vt:variant>
      <vt:variant>
        <vt:i4>0</vt:i4>
      </vt:variant>
      <vt:variant>
        <vt:i4>5</vt:i4>
      </vt:variant>
      <vt:variant>
        <vt:lpwstr/>
      </vt:variant>
      <vt:variant>
        <vt:lpwstr>_Toc467827703</vt:lpwstr>
      </vt:variant>
      <vt:variant>
        <vt:i4>1966134</vt:i4>
      </vt:variant>
      <vt:variant>
        <vt:i4>14</vt:i4>
      </vt:variant>
      <vt:variant>
        <vt:i4>0</vt:i4>
      </vt:variant>
      <vt:variant>
        <vt:i4>5</vt:i4>
      </vt:variant>
      <vt:variant>
        <vt:lpwstr/>
      </vt:variant>
      <vt:variant>
        <vt:lpwstr>_Toc467827702</vt:lpwstr>
      </vt:variant>
      <vt:variant>
        <vt:i4>1966134</vt:i4>
      </vt:variant>
      <vt:variant>
        <vt:i4>8</vt:i4>
      </vt:variant>
      <vt:variant>
        <vt:i4>0</vt:i4>
      </vt:variant>
      <vt:variant>
        <vt:i4>5</vt:i4>
      </vt:variant>
      <vt:variant>
        <vt:lpwstr/>
      </vt:variant>
      <vt:variant>
        <vt:lpwstr>_Toc467827701</vt:lpwstr>
      </vt:variant>
      <vt:variant>
        <vt:i4>1966134</vt:i4>
      </vt:variant>
      <vt:variant>
        <vt:i4>2</vt:i4>
      </vt:variant>
      <vt:variant>
        <vt:i4>0</vt:i4>
      </vt:variant>
      <vt:variant>
        <vt:i4>5</vt:i4>
      </vt:variant>
      <vt:variant>
        <vt:lpwstr/>
      </vt:variant>
      <vt:variant>
        <vt:lpwstr>_Toc467827700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TY CỔ PHẦN TIN HỌC VIỄN THÔNG PETROLIMEX</dc:title>
  <dc:creator>Tam, Nguyen Duc (Piacom)</dc:creator>
  <cp:lastModifiedBy>Thao Nguyen</cp:lastModifiedBy>
  <cp:revision>89</cp:revision>
  <cp:lastPrinted>2019-12-21T02:03:00Z</cp:lastPrinted>
  <dcterms:created xsi:type="dcterms:W3CDTF">2020-11-05T06:55:00Z</dcterms:created>
  <dcterms:modified xsi:type="dcterms:W3CDTF">2022-03-22T08:56:00Z</dcterms:modified>
</cp:coreProperties>
</file>