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842" w:rsidRPr="007E7BAE" w:rsidRDefault="00336604" w:rsidP="007E7B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BAE">
        <w:rPr>
          <w:rFonts w:ascii="Times New Roman" w:hAnsi="Times New Roman" w:cs="Times New Roman"/>
          <w:b/>
          <w:sz w:val="24"/>
          <w:szCs w:val="24"/>
        </w:rPr>
        <w:t>Nghiệp vụ</w:t>
      </w:r>
      <w:r w:rsidR="00B72709" w:rsidRPr="007E7BAE">
        <w:rPr>
          <w:rFonts w:ascii="Times New Roman" w:hAnsi="Times New Roman" w:cs="Times New Roman"/>
          <w:b/>
          <w:sz w:val="24"/>
          <w:szCs w:val="24"/>
        </w:rPr>
        <w:t xml:space="preserve"> thanh toán qua LC, TT, Quota: </w:t>
      </w:r>
      <w:r w:rsidRPr="007E7BAE">
        <w:rPr>
          <w:rFonts w:ascii="Times New Roman" w:hAnsi="Times New Roman" w:cs="Times New Roman"/>
          <w:b/>
          <w:sz w:val="24"/>
          <w:szCs w:val="24"/>
        </w:rPr>
        <w:t xml:space="preserve">Accouting </w:t>
      </w:r>
      <w:r w:rsidRPr="007E7BAE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7E7BAE">
        <w:rPr>
          <w:rFonts w:ascii="Times New Roman" w:hAnsi="Times New Roman" w:cs="Times New Roman"/>
          <w:b/>
          <w:sz w:val="24"/>
          <w:szCs w:val="24"/>
        </w:rPr>
        <w:t xml:space="preserve"> Credit </w:t>
      </w:r>
      <w:r w:rsidRPr="007E7BAE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7E7BAE">
        <w:rPr>
          <w:rFonts w:ascii="Times New Roman" w:hAnsi="Times New Roman" w:cs="Times New Roman"/>
          <w:b/>
          <w:sz w:val="24"/>
          <w:szCs w:val="24"/>
        </w:rPr>
        <w:t xml:space="preserve"> Import LC/TT</w:t>
      </w:r>
    </w:p>
    <w:p w:rsidR="00336604" w:rsidRPr="00F37A38" w:rsidRDefault="00B72709" w:rsidP="003366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37A38">
        <w:rPr>
          <w:rFonts w:ascii="Times New Roman" w:hAnsi="Times New Roman" w:cs="Times New Roman"/>
          <w:b/>
        </w:rPr>
        <w:t>Khai báo phương thứ</w:t>
      </w:r>
      <w:r w:rsidR="0071675E" w:rsidRPr="00F37A38">
        <w:rPr>
          <w:rFonts w:ascii="Times New Roman" w:hAnsi="Times New Roman" w:cs="Times New Roman"/>
          <w:b/>
        </w:rPr>
        <w:t xml:space="preserve">c thanh toán LC/ TT – </w:t>
      </w:r>
      <w:r w:rsidR="0071675E" w:rsidRPr="00F37A38">
        <w:rPr>
          <w:rFonts w:ascii="Times New Roman" w:hAnsi="Times New Roman" w:cs="Times New Roman"/>
          <w:b/>
          <w:color w:val="C00000"/>
        </w:rPr>
        <w:t>Mrs. Soukmesa</w:t>
      </w:r>
    </w:p>
    <w:p w:rsidR="00336604" w:rsidRDefault="00336604" w:rsidP="003366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Method: Phương thức thanh toán (LC/TT) </w:t>
      </w:r>
    </w:p>
    <w:p w:rsidR="00336604" w:rsidRDefault="00B72709" w:rsidP="003366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Buyer bank: Ngân hàng giao dịch </w:t>
      </w:r>
    </w:p>
    <w:p w:rsidR="00336604" w:rsidRPr="0071675E" w:rsidRDefault="00336604" w:rsidP="003366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1675E">
        <w:rPr>
          <w:rFonts w:ascii="Times New Roman" w:hAnsi="Times New Roman" w:cs="Times New Roman"/>
        </w:rPr>
        <w:t xml:space="preserve">LC number: Số LC </w:t>
      </w:r>
      <w:r w:rsidR="00B72709" w:rsidRPr="0071675E">
        <w:rPr>
          <w:rFonts w:ascii="Times New Roman" w:hAnsi="Times New Roman" w:cs="Times New Roman"/>
          <w:i/>
        </w:rPr>
        <w:t>(Chú ý: Chỉ mở LC mới nhập các thông tin bắt đầu từ đây)</w:t>
      </w:r>
      <w:r w:rsidR="00B72709" w:rsidRPr="0071675E">
        <w:rPr>
          <w:rFonts w:ascii="Times New Roman" w:hAnsi="Times New Roman" w:cs="Times New Roman"/>
        </w:rPr>
        <w:t xml:space="preserve"> </w:t>
      </w:r>
    </w:p>
    <w:p w:rsidR="00336604" w:rsidRPr="0071675E" w:rsidRDefault="00336604" w:rsidP="003366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1675E">
        <w:rPr>
          <w:rFonts w:ascii="Times New Roman" w:hAnsi="Times New Roman" w:cs="Times New Roman"/>
        </w:rPr>
        <w:t xml:space="preserve">LC date: Ngày mở LC </w:t>
      </w:r>
    </w:p>
    <w:p w:rsidR="00336604" w:rsidRPr="0071675E" w:rsidRDefault="00336604" w:rsidP="003366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1675E">
        <w:rPr>
          <w:rFonts w:ascii="Times New Roman" w:hAnsi="Times New Roman" w:cs="Times New Roman"/>
        </w:rPr>
        <w:t xml:space="preserve">LC Amount: Số tiền LC </w:t>
      </w:r>
    </w:p>
    <w:p w:rsidR="00336604" w:rsidRPr="0071675E" w:rsidRDefault="00336604" w:rsidP="003366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1675E">
        <w:rPr>
          <w:rFonts w:ascii="Times New Roman" w:hAnsi="Times New Roman" w:cs="Times New Roman"/>
        </w:rPr>
        <w:t xml:space="preserve">Boder: Cửa khẩu </w:t>
      </w:r>
    </w:p>
    <w:p w:rsidR="00336604" w:rsidRPr="0071675E" w:rsidRDefault="00336604" w:rsidP="003366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1675E">
        <w:rPr>
          <w:rFonts w:ascii="Times New Roman" w:hAnsi="Times New Roman" w:cs="Times New Roman"/>
        </w:rPr>
        <w:t>Remark: Diễn giải/ Chú ý</w:t>
      </w:r>
    </w:p>
    <w:p w:rsidR="00B72709" w:rsidRPr="0071675E" w:rsidRDefault="00336604" w:rsidP="00B727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1675E">
        <w:rPr>
          <w:rFonts w:ascii="Times New Roman" w:hAnsi="Times New Roman" w:cs="Times New Roman"/>
        </w:rPr>
        <w:t xml:space="preserve">LC expire Date: Ngày hết hạn LC </w:t>
      </w:r>
    </w:p>
    <w:p w:rsidR="00336604" w:rsidRPr="00F37A38" w:rsidRDefault="00330634" w:rsidP="003366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37A38">
        <w:rPr>
          <w:rFonts w:ascii="Times New Roman" w:hAnsi="Times New Roman" w:cs="Times New Roman"/>
          <w:b/>
        </w:rPr>
        <w:t xml:space="preserve">Hạch toán nghiệp vụ LC </w:t>
      </w:r>
    </w:p>
    <w:tbl>
      <w:tblPr>
        <w:tblStyle w:val="TableGrid"/>
        <w:tblW w:w="9056" w:type="dxa"/>
        <w:tblInd w:w="720" w:type="dxa"/>
        <w:tblLook w:val="04A0" w:firstRow="1" w:lastRow="0" w:firstColumn="1" w:lastColumn="0" w:noHBand="0" w:noVBand="1"/>
      </w:tblPr>
      <w:tblGrid>
        <w:gridCol w:w="693"/>
        <w:gridCol w:w="3260"/>
        <w:gridCol w:w="1868"/>
        <w:gridCol w:w="1251"/>
        <w:gridCol w:w="1984"/>
      </w:tblGrid>
      <w:tr w:rsidR="00BF7675" w:rsidRPr="00BF7675" w:rsidTr="0071675E">
        <w:trPr>
          <w:trHeight w:val="253"/>
        </w:trPr>
        <w:tc>
          <w:tcPr>
            <w:tcW w:w="693" w:type="dxa"/>
            <w:shd w:val="clear" w:color="auto" w:fill="D9E2F3" w:themeFill="accent5" w:themeFillTint="33"/>
          </w:tcPr>
          <w:p w:rsidR="00BF7675" w:rsidRPr="00BF7675" w:rsidRDefault="00BF7675" w:rsidP="00BF76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F7675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BF7675" w:rsidRPr="00BF7675" w:rsidRDefault="00BF7675" w:rsidP="00BF76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F7675">
              <w:rPr>
                <w:rFonts w:ascii="Times New Roman" w:hAnsi="Times New Roman" w:cs="Times New Roman"/>
                <w:b/>
              </w:rPr>
              <w:t>Nghiệp vụ</w:t>
            </w:r>
          </w:p>
        </w:tc>
        <w:tc>
          <w:tcPr>
            <w:tcW w:w="1868" w:type="dxa"/>
            <w:shd w:val="clear" w:color="auto" w:fill="D9E2F3" w:themeFill="accent5" w:themeFillTint="33"/>
          </w:tcPr>
          <w:p w:rsidR="00BF7675" w:rsidRPr="00BF7675" w:rsidRDefault="00BF7675" w:rsidP="00BF76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F7675">
              <w:rPr>
                <w:rFonts w:ascii="Times New Roman" w:hAnsi="Times New Roman" w:cs="Times New Roman"/>
                <w:b/>
              </w:rPr>
              <w:t>Transaction type</w:t>
            </w:r>
          </w:p>
        </w:tc>
        <w:tc>
          <w:tcPr>
            <w:tcW w:w="1251" w:type="dxa"/>
            <w:shd w:val="clear" w:color="auto" w:fill="D9E2F3" w:themeFill="accent5" w:themeFillTint="33"/>
          </w:tcPr>
          <w:p w:rsidR="00BF7675" w:rsidRPr="00BF7675" w:rsidRDefault="00BF7675" w:rsidP="00BF76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F7675">
              <w:rPr>
                <w:rFonts w:ascii="Times New Roman" w:hAnsi="Times New Roman" w:cs="Times New Roman"/>
                <w:b/>
              </w:rPr>
              <w:t>Tài khoản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BF7675" w:rsidRPr="00BF7675" w:rsidRDefault="00BF7675" w:rsidP="00BF76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F7675">
              <w:rPr>
                <w:rFonts w:ascii="Times New Roman" w:hAnsi="Times New Roman" w:cs="Times New Roman"/>
                <w:b/>
              </w:rPr>
              <w:t>Người thực hiện</w:t>
            </w:r>
          </w:p>
        </w:tc>
      </w:tr>
      <w:tr w:rsidR="00BF7675" w:rsidTr="0071675E">
        <w:trPr>
          <w:trHeight w:val="253"/>
        </w:trPr>
        <w:tc>
          <w:tcPr>
            <w:tcW w:w="693" w:type="dxa"/>
          </w:tcPr>
          <w:p w:rsidR="00BF7675" w:rsidRDefault="00BF7675" w:rsidP="00BF767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3260" w:type="dxa"/>
          </w:tcPr>
          <w:p w:rsidR="00BF7675" w:rsidRDefault="00BF7675" w:rsidP="00BF767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Đặt cọc cho ngân hàng mở LC</w:t>
            </w:r>
          </w:p>
        </w:tc>
        <w:tc>
          <w:tcPr>
            <w:tcW w:w="1868" w:type="dxa"/>
          </w:tcPr>
          <w:p w:rsidR="00BF7675" w:rsidRDefault="00BF7675" w:rsidP="00BF767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LC Deposite </w:t>
            </w:r>
          </w:p>
        </w:tc>
        <w:tc>
          <w:tcPr>
            <w:tcW w:w="1251" w:type="dxa"/>
          </w:tcPr>
          <w:p w:rsidR="00BF7675" w:rsidRDefault="00BF7675" w:rsidP="00BF767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5592/55* </w:t>
            </w:r>
          </w:p>
        </w:tc>
        <w:tc>
          <w:tcPr>
            <w:tcW w:w="1984" w:type="dxa"/>
          </w:tcPr>
          <w:p w:rsidR="00BF7675" w:rsidRPr="0071675E" w:rsidRDefault="0071675E" w:rsidP="00BF7675">
            <w:pPr>
              <w:pStyle w:val="ListParagraph"/>
              <w:ind w:left="0"/>
              <w:rPr>
                <w:rFonts w:ascii="Times New Roman" w:hAnsi="Times New Roman" w:cs="Times New Roman"/>
                <w:color w:val="C00000"/>
              </w:rPr>
            </w:pPr>
            <w:r w:rsidRPr="0071675E">
              <w:rPr>
                <w:rFonts w:ascii="Times New Roman" w:hAnsi="Times New Roman" w:cs="Times New Roman"/>
                <w:color w:val="C00000"/>
              </w:rPr>
              <w:t>Mrs. Soukmesa</w:t>
            </w:r>
          </w:p>
        </w:tc>
      </w:tr>
      <w:tr w:rsidR="00BF7675" w:rsidTr="0071675E">
        <w:trPr>
          <w:trHeight w:val="253"/>
        </w:trPr>
        <w:tc>
          <w:tcPr>
            <w:tcW w:w="693" w:type="dxa"/>
          </w:tcPr>
          <w:p w:rsidR="00BF7675" w:rsidRDefault="00BF7675" w:rsidP="00BF767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3260" w:type="dxa"/>
          </w:tcPr>
          <w:p w:rsidR="00BF7675" w:rsidRDefault="00BF7675" w:rsidP="00BF767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Ngân hàng thanh toán cho NCC</w:t>
            </w:r>
          </w:p>
        </w:tc>
        <w:tc>
          <w:tcPr>
            <w:tcW w:w="1868" w:type="dxa"/>
          </w:tcPr>
          <w:p w:rsidR="00BF7675" w:rsidRDefault="00BF7675" w:rsidP="00BF767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72709">
              <w:rPr>
                <w:rFonts w:ascii="Times New Roman" w:hAnsi="Times New Roman" w:cs="Times New Roman"/>
              </w:rPr>
              <w:t>LC to Vendor</w:t>
            </w:r>
          </w:p>
        </w:tc>
        <w:tc>
          <w:tcPr>
            <w:tcW w:w="1251" w:type="dxa"/>
          </w:tcPr>
          <w:p w:rsidR="00BF7675" w:rsidRDefault="00BF7675" w:rsidP="00BF767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401/5591</w:t>
            </w:r>
          </w:p>
        </w:tc>
        <w:tc>
          <w:tcPr>
            <w:tcW w:w="1984" w:type="dxa"/>
          </w:tcPr>
          <w:p w:rsidR="00BF7675" w:rsidRPr="0071675E" w:rsidRDefault="0071675E" w:rsidP="00BF7675">
            <w:pPr>
              <w:pStyle w:val="ListParagraph"/>
              <w:ind w:left="0"/>
              <w:rPr>
                <w:rFonts w:ascii="Times New Roman" w:hAnsi="Times New Roman" w:cs="Times New Roman"/>
                <w:color w:val="C00000"/>
              </w:rPr>
            </w:pPr>
            <w:r w:rsidRPr="0071675E">
              <w:rPr>
                <w:rFonts w:ascii="Times New Roman" w:hAnsi="Times New Roman" w:cs="Times New Roman"/>
                <w:color w:val="C00000"/>
              </w:rPr>
              <w:t>Mrs. Soukmesa</w:t>
            </w:r>
          </w:p>
        </w:tc>
      </w:tr>
      <w:tr w:rsidR="00BF7675" w:rsidTr="0071675E">
        <w:trPr>
          <w:trHeight w:val="253"/>
        </w:trPr>
        <w:tc>
          <w:tcPr>
            <w:tcW w:w="693" w:type="dxa"/>
          </w:tcPr>
          <w:p w:rsidR="00BF7675" w:rsidRDefault="00BF7675" w:rsidP="00BF767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3260" w:type="dxa"/>
          </w:tcPr>
          <w:p w:rsidR="00BF7675" w:rsidRDefault="00BF7675" w:rsidP="00BF767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72709">
              <w:rPr>
                <w:rFonts w:ascii="Times New Roman" w:hAnsi="Times New Roman" w:cs="Times New Roman"/>
              </w:rPr>
              <w:t>Ngân hàng báo nợ cho công ty</w:t>
            </w:r>
          </w:p>
        </w:tc>
        <w:tc>
          <w:tcPr>
            <w:tcW w:w="1868" w:type="dxa"/>
          </w:tcPr>
          <w:p w:rsidR="00BF7675" w:rsidRDefault="00BF7675" w:rsidP="00BF767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72709">
              <w:rPr>
                <w:rFonts w:ascii="Times New Roman" w:hAnsi="Times New Roman" w:cs="Times New Roman"/>
              </w:rPr>
              <w:t>LC to Company</w:t>
            </w:r>
          </w:p>
        </w:tc>
        <w:tc>
          <w:tcPr>
            <w:tcW w:w="1251" w:type="dxa"/>
          </w:tcPr>
          <w:p w:rsidR="00BF7675" w:rsidRDefault="00BF7675" w:rsidP="00BF767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5591/5592</w:t>
            </w:r>
          </w:p>
        </w:tc>
        <w:tc>
          <w:tcPr>
            <w:tcW w:w="1984" w:type="dxa"/>
          </w:tcPr>
          <w:p w:rsidR="00BF7675" w:rsidRPr="0071675E" w:rsidRDefault="0071675E" w:rsidP="00BF7675">
            <w:pPr>
              <w:pStyle w:val="ListParagraph"/>
              <w:ind w:left="0"/>
              <w:rPr>
                <w:rFonts w:ascii="Times New Roman" w:hAnsi="Times New Roman" w:cs="Times New Roman"/>
                <w:color w:val="C00000"/>
              </w:rPr>
            </w:pPr>
            <w:r w:rsidRPr="0071675E">
              <w:rPr>
                <w:rFonts w:ascii="Times New Roman" w:hAnsi="Times New Roman" w:cs="Times New Roman"/>
                <w:color w:val="C00000"/>
              </w:rPr>
              <w:t>Mrs. Soukmesa</w:t>
            </w:r>
          </w:p>
        </w:tc>
      </w:tr>
      <w:tr w:rsidR="00BF7675" w:rsidTr="0071675E">
        <w:trPr>
          <w:trHeight w:val="253"/>
        </w:trPr>
        <w:tc>
          <w:tcPr>
            <w:tcW w:w="693" w:type="dxa"/>
          </w:tcPr>
          <w:p w:rsidR="00BF7675" w:rsidRDefault="00BF7675" w:rsidP="00BF767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(4) </w:t>
            </w:r>
          </w:p>
        </w:tc>
        <w:tc>
          <w:tcPr>
            <w:tcW w:w="3260" w:type="dxa"/>
          </w:tcPr>
          <w:p w:rsidR="00BF7675" w:rsidRDefault="00BF7675" w:rsidP="00BF767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C6E5A">
              <w:rPr>
                <w:rFonts w:ascii="Times New Roman" w:hAnsi="Times New Roman" w:cs="Times New Roman"/>
              </w:rPr>
              <w:t>Công ty trả nợ ngân hàng</w:t>
            </w:r>
          </w:p>
        </w:tc>
        <w:tc>
          <w:tcPr>
            <w:tcW w:w="1868" w:type="dxa"/>
          </w:tcPr>
          <w:p w:rsidR="00BF7675" w:rsidRDefault="007E7BAE" w:rsidP="00BF767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 Loan payment</w:t>
            </w:r>
          </w:p>
        </w:tc>
        <w:tc>
          <w:tcPr>
            <w:tcW w:w="1251" w:type="dxa"/>
          </w:tcPr>
          <w:p w:rsidR="00BF7675" w:rsidRDefault="00BF7675" w:rsidP="00BF767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5592/55* </w:t>
            </w:r>
          </w:p>
        </w:tc>
        <w:tc>
          <w:tcPr>
            <w:tcW w:w="1984" w:type="dxa"/>
          </w:tcPr>
          <w:p w:rsidR="00BF7675" w:rsidRPr="0071675E" w:rsidRDefault="0071675E" w:rsidP="00BF7675">
            <w:pPr>
              <w:pStyle w:val="ListParagraph"/>
              <w:ind w:left="0"/>
              <w:rPr>
                <w:rFonts w:ascii="Times New Roman" w:hAnsi="Times New Roman" w:cs="Times New Roman"/>
                <w:color w:val="C00000"/>
              </w:rPr>
            </w:pPr>
            <w:r w:rsidRPr="0071675E">
              <w:rPr>
                <w:rFonts w:ascii="Times New Roman" w:hAnsi="Times New Roman" w:cs="Times New Roman"/>
                <w:color w:val="C00000"/>
              </w:rPr>
              <w:t>Mrs. ChanThavone</w:t>
            </w:r>
          </w:p>
        </w:tc>
      </w:tr>
    </w:tbl>
    <w:p w:rsidR="00BF7675" w:rsidRDefault="00BF7675" w:rsidP="00BF7675">
      <w:pPr>
        <w:pStyle w:val="ListParagraph"/>
        <w:rPr>
          <w:rFonts w:ascii="Times New Roman" w:hAnsi="Times New Roman" w:cs="Times New Roman"/>
        </w:rPr>
      </w:pPr>
    </w:p>
    <w:p w:rsidR="00B72709" w:rsidRPr="00F37A38" w:rsidRDefault="00B72709" w:rsidP="00B727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37A38">
        <w:rPr>
          <w:rFonts w:ascii="Times New Roman" w:hAnsi="Times New Roman" w:cs="Times New Roman"/>
          <w:b/>
        </w:rPr>
        <w:t xml:space="preserve">Hạch toán nghiệp vụ TT  </w:t>
      </w:r>
    </w:p>
    <w:p w:rsidR="00B72709" w:rsidRDefault="00B72709" w:rsidP="00B727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Thanh toán cho Nhà cung cấp</w:t>
      </w:r>
      <w:r w:rsidR="00EC2792">
        <w:rPr>
          <w:rFonts w:ascii="Times New Roman" w:hAnsi="Times New Roman" w:cs="Times New Roman"/>
        </w:rPr>
        <w:t xml:space="preserve">: </w:t>
      </w:r>
      <w:r w:rsidR="00EC2792" w:rsidRPr="007E7BAE">
        <w:rPr>
          <w:rFonts w:ascii="Times New Roman" w:hAnsi="Times New Roman" w:cs="Times New Roman"/>
          <w:b/>
          <w:color w:val="C00000"/>
        </w:rPr>
        <w:t>Mr. Vilaphong</w:t>
      </w:r>
    </w:p>
    <w:p w:rsidR="00B72709" w:rsidRDefault="00B72709" w:rsidP="00B7270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Nợ 401</w:t>
      </w:r>
    </w:p>
    <w:p w:rsidR="00B72709" w:rsidRDefault="00B72709" w:rsidP="00B7270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Có 55*  </w:t>
      </w:r>
    </w:p>
    <w:p w:rsidR="00E52984" w:rsidRPr="00F37A38" w:rsidRDefault="00E52984" w:rsidP="00E529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37A38">
        <w:rPr>
          <w:rFonts w:ascii="Times New Roman" w:hAnsi="Times New Roman" w:cs="Times New Roman"/>
          <w:b/>
        </w:rPr>
        <w:t xml:space="preserve">Nghiệp vụ Quota: Accouting </w:t>
      </w:r>
      <w:r w:rsidRPr="00F37A38">
        <w:rPr>
          <w:rFonts w:ascii="Times New Roman" w:hAnsi="Times New Roman" w:cs="Times New Roman"/>
          <w:b/>
        </w:rPr>
        <w:sym w:font="Wingdings" w:char="F0E0"/>
      </w:r>
      <w:r w:rsidRPr="00F37A38">
        <w:rPr>
          <w:rFonts w:ascii="Times New Roman" w:hAnsi="Times New Roman" w:cs="Times New Roman"/>
          <w:b/>
        </w:rPr>
        <w:t xml:space="preserve"> Credit </w:t>
      </w:r>
      <w:r w:rsidRPr="00F37A38">
        <w:rPr>
          <w:rFonts w:ascii="Times New Roman" w:hAnsi="Times New Roman" w:cs="Times New Roman"/>
          <w:b/>
        </w:rPr>
        <w:sym w:font="Wingdings" w:char="F0E0"/>
      </w:r>
      <w:r w:rsidRPr="00F37A38">
        <w:rPr>
          <w:rFonts w:ascii="Times New Roman" w:hAnsi="Times New Roman" w:cs="Times New Roman"/>
          <w:b/>
        </w:rPr>
        <w:t xml:space="preserve"> Quota service &amp; LC beginning balance</w:t>
      </w:r>
    </w:p>
    <w:p w:rsidR="00E52984" w:rsidRDefault="00E52984" w:rsidP="00E529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Mở PO tại màn hình LC: </w:t>
      </w:r>
    </w:p>
    <w:p w:rsidR="00E52984" w:rsidRDefault="00E52984" w:rsidP="00E5298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Add: Mở mới PO </w:t>
      </w:r>
    </w:p>
    <w:p w:rsidR="00E52984" w:rsidRDefault="00E52984" w:rsidP="00E5298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Thông tin nhập như LC (Bước 1) </w:t>
      </w:r>
    </w:p>
    <w:p w:rsidR="00F74EEE" w:rsidRDefault="00F74EEE" w:rsidP="00E529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Đặt cọc LC: LC Deposite</w:t>
      </w:r>
    </w:p>
    <w:p w:rsidR="00E52984" w:rsidRDefault="00E52984" w:rsidP="00E529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Nhậ</w:t>
      </w:r>
      <w:r w:rsidR="00F74EE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thông tin invoice (không hạch toán, chỉ lấy thông tin)</w:t>
      </w:r>
      <w:r w:rsidR="00F74EEE">
        <w:rPr>
          <w:rFonts w:ascii="Times New Roman" w:hAnsi="Times New Roman" w:cs="Times New Roman"/>
        </w:rPr>
        <w:t>: Quota Invoice</w:t>
      </w:r>
      <w:r>
        <w:rPr>
          <w:rFonts w:ascii="Times New Roman" w:hAnsi="Times New Roman" w:cs="Times New Roman"/>
        </w:rPr>
        <w:t xml:space="preserve"> </w:t>
      </w:r>
      <w:r w:rsidR="00F74EEE">
        <w:rPr>
          <w:rFonts w:ascii="Times New Roman" w:hAnsi="Times New Roman" w:cs="Times New Roman"/>
        </w:rPr>
        <w:t xml:space="preserve">Receive </w:t>
      </w:r>
    </w:p>
    <w:p w:rsidR="00F74EEE" w:rsidRDefault="00F74EEE" w:rsidP="00E529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Ngân hàng thanh toán cho Nhà cung cấp: Quota LC to Vendor</w:t>
      </w:r>
    </w:p>
    <w:p w:rsidR="00F74EEE" w:rsidRDefault="00F74EEE" w:rsidP="00E529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Ngân hàng báo nợ cho văn phòng: Quota LC to company </w:t>
      </w:r>
    </w:p>
    <w:p w:rsidR="00F74EEE" w:rsidRDefault="00F74EEE" w:rsidP="00E529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VPCTy trả tiền cho ngân hàng: LC Loan payment </w:t>
      </w:r>
    </w:p>
    <w:tbl>
      <w:tblPr>
        <w:tblStyle w:val="TableGrid"/>
        <w:tblW w:w="9455" w:type="dxa"/>
        <w:tblInd w:w="720" w:type="dxa"/>
        <w:tblLook w:val="04A0" w:firstRow="1" w:lastRow="0" w:firstColumn="1" w:lastColumn="0" w:noHBand="0" w:noVBand="1"/>
      </w:tblPr>
      <w:tblGrid>
        <w:gridCol w:w="693"/>
        <w:gridCol w:w="3118"/>
        <w:gridCol w:w="2268"/>
        <w:gridCol w:w="1392"/>
        <w:gridCol w:w="1984"/>
      </w:tblGrid>
      <w:tr w:rsidR="007E7BAE" w:rsidRPr="00BF7675" w:rsidTr="007E7BAE">
        <w:trPr>
          <w:trHeight w:val="253"/>
        </w:trPr>
        <w:tc>
          <w:tcPr>
            <w:tcW w:w="693" w:type="dxa"/>
            <w:shd w:val="clear" w:color="auto" w:fill="D9E2F3" w:themeFill="accent5" w:themeFillTint="33"/>
          </w:tcPr>
          <w:p w:rsidR="00EC2792" w:rsidRPr="00BF7675" w:rsidRDefault="00EC2792" w:rsidP="00DC76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F7675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118" w:type="dxa"/>
            <w:shd w:val="clear" w:color="auto" w:fill="D9E2F3" w:themeFill="accent5" w:themeFillTint="33"/>
          </w:tcPr>
          <w:p w:rsidR="00EC2792" w:rsidRPr="00BF7675" w:rsidRDefault="00EC2792" w:rsidP="00DC76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F7675">
              <w:rPr>
                <w:rFonts w:ascii="Times New Roman" w:hAnsi="Times New Roman" w:cs="Times New Roman"/>
                <w:b/>
              </w:rPr>
              <w:t>Nghiệp vụ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EC2792" w:rsidRPr="00BF7675" w:rsidRDefault="00EC2792" w:rsidP="00DC76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F7675">
              <w:rPr>
                <w:rFonts w:ascii="Times New Roman" w:hAnsi="Times New Roman" w:cs="Times New Roman"/>
                <w:b/>
              </w:rPr>
              <w:t>Transaction type</w:t>
            </w:r>
          </w:p>
        </w:tc>
        <w:tc>
          <w:tcPr>
            <w:tcW w:w="1392" w:type="dxa"/>
            <w:shd w:val="clear" w:color="auto" w:fill="D9E2F3" w:themeFill="accent5" w:themeFillTint="33"/>
          </w:tcPr>
          <w:p w:rsidR="00EC2792" w:rsidRPr="00BF7675" w:rsidRDefault="00EC2792" w:rsidP="00DC76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F7675">
              <w:rPr>
                <w:rFonts w:ascii="Times New Roman" w:hAnsi="Times New Roman" w:cs="Times New Roman"/>
                <w:b/>
              </w:rPr>
              <w:t>Tài khoản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EC2792" w:rsidRPr="00BF7675" w:rsidRDefault="00EC2792" w:rsidP="00DC76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F7675">
              <w:rPr>
                <w:rFonts w:ascii="Times New Roman" w:hAnsi="Times New Roman" w:cs="Times New Roman"/>
                <w:b/>
              </w:rPr>
              <w:t>Người thực hiện</w:t>
            </w:r>
          </w:p>
        </w:tc>
      </w:tr>
      <w:tr w:rsidR="00EC2792" w:rsidTr="007E7BAE">
        <w:trPr>
          <w:trHeight w:val="253"/>
        </w:trPr>
        <w:tc>
          <w:tcPr>
            <w:tcW w:w="693" w:type="dxa"/>
          </w:tcPr>
          <w:p w:rsidR="00EC2792" w:rsidRDefault="00EC2792" w:rsidP="00DC76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3118" w:type="dxa"/>
          </w:tcPr>
          <w:p w:rsidR="00EC2792" w:rsidRDefault="00EC2792" w:rsidP="00DC76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Đặt cọc cho ngân hàng mở LC</w:t>
            </w:r>
          </w:p>
        </w:tc>
        <w:tc>
          <w:tcPr>
            <w:tcW w:w="2268" w:type="dxa"/>
          </w:tcPr>
          <w:p w:rsidR="00EC2792" w:rsidRDefault="007E7BAE" w:rsidP="00DC76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Quota </w:t>
            </w:r>
            <w:r w:rsidR="00EC2792">
              <w:rPr>
                <w:rFonts w:ascii="Times New Roman" w:hAnsi="Times New Roman" w:cs="Times New Roman"/>
              </w:rPr>
              <w:t xml:space="preserve">LC Deposite </w:t>
            </w:r>
          </w:p>
        </w:tc>
        <w:tc>
          <w:tcPr>
            <w:tcW w:w="1392" w:type="dxa"/>
          </w:tcPr>
          <w:p w:rsidR="00EC2792" w:rsidRDefault="00EC2792" w:rsidP="00DC76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5592/55* </w:t>
            </w:r>
          </w:p>
        </w:tc>
        <w:tc>
          <w:tcPr>
            <w:tcW w:w="1984" w:type="dxa"/>
          </w:tcPr>
          <w:p w:rsidR="00EC2792" w:rsidRPr="0071675E" w:rsidRDefault="00EC2792" w:rsidP="00DC76A7">
            <w:pPr>
              <w:pStyle w:val="ListParagraph"/>
              <w:ind w:left="0"/>
              <w:rPr>
                <w:rFonts w:ascii="Times New Roman" w:hAnsi="Times New Roman" w:cs="Times New Roman"/>
                <w:color w:val="C00000"/>
              </w:rPr>
            </w:pPr>
            <w:r w:rsidRPr="0071675E">
              <w:rPr>
                <w:rFonts w:ascii="Times New Roman" w:hAnsi="Times New Roman" w:cs="Times New Roman"/>
                <w:color w:val="C00000"/>
              </w:rPr>
              <w:t>Mrs. Soukmesa</w:t>
            </w:r>
          </w:p>
        </w:tc>
      </w:tr>
      <w:tr w:rsidR="007E7BAE" w:rsidTr="007E7BAE">
        <w:trPr>
          <w:trHeight w:val="253"/>
        </w:trPr>
        <w:tc>
          <w:tcPr>
            <w:tcW w:w="693" w:type="dxa"/>
          </w:tcPr>
          <w:p w:rsidR="007E7BAE" w:rsidRDefault="007E7BAE" w:rsidP="00DC76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E7BAE" w:rsidRDefault="007E7BAE" w:rsidP="00DC76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Nhận hóa đơn </w:t>
            </w:r>
          </w:p>
        </w:tc>
        <w:tc>
          <w:tcPr>
            <w:tcW w:w="2268" w:type="dxa"/>
          </w:tcPr>
          <w:p w:rsidR="007E7BAE" w:rsidRDefault="007E7BAE" w:rsidP="00DC76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Quota invoice receive </w:t>
            </w:r>
          </w:p>
        </w:tc>
        <w:tc>
          <w:tcPr>
            <w:tcW w:w="1392" w:type="dxa"/>
          </w:tcPr>
          <w:p w:rsidR="007E7BAE" w:rsidRDefault="007E7BAE" w:rsidP="00DC76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 post </w:t>
            </w:r>
          </w:p>
        </w:tc>
        <w:tc>
          <w:tcPr>
            <w:tcW w:w="1984" w:type="dxa"/>
          </w:tcPr>
          <w:p w:rsidR="007E7BAE" w:rsidRPr="0071675E" w:rsidRDefault="007E7BAE" w:rsidP="00DC76A7">
            <w:pPr>
              <w:pStyle w:val="ListParagraph"/>
              <w:ind w:left="0"/>
              <w:rPr>
                <w:rFonts w:ascii="Times New Roman" w:hAnsi="Times New Roman" w:cs="Times New Roman"/>
                <w:color w:val="C00000"/>
              </w:rPr>
            </w:pPr>
            <w:r w:rsidRPr="0071675E">
              <w:rPr>
                <w:rFonts w:ascii="Times New Roman" w:hAnsi="Times New Roman" w:cs="Times New Roman"/>
                <w:color w:val="C00000"/>
              </w:rPr>
              <w:t>Mrs. Soukmesa</w:t>
            </w:r>
          </w:p>
        </w:tc>
      </w:tr>
      <w:tr w:rsidR="00EC2792" w:rsidTr="007E7BAE">
        <w:trPr>
          <w:trHeight w:val="253"/>
        </w:trPr>
        <w:tc>
          <w:tcPr>
            <w:tcW w:w="693" w:type="dxa"/>
          </w:tcPr>
          <w:p w:rsidR="00EC2792" w:rsidRDefault="00EC2792" w:rsidP="00DC76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3118" w:type="dxa"/>
          </w:tcPr>
          <w:p w:rsidR="00EC2792" w:rsidRDefault="00EC2792" w:rsidP="00DC76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Ngân hàng thanh toán cho NCC</w:t>
            </w:r>
          </w:p>
        </w:tc>
        <w:tc>
          <w:tcPr>
            <w:tcW w:w="2268" w:type="dxa"/>
          </w:tcPr>
          <w:p w:rsidR="00EC2792" w:rsidRDefault="007E7BAE" w:rsidP="00DC76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Quota </w:t>
            </w:r>
            <w:r w:rsidR="00EC2792" w:rsidRPr="00B72709">
              <w:rPr>
                <w:rFonts w:ascii="Times New Roman" w:hAnsi="Times New Roman" w:cs="Times New Roman"/>
              </w:rPr>
              <w:t>LC to Vendor</w:t>
            </w:r>
          </w:p>
        </w:tc>
        <w:tc>
          <w:tcPr>
            <w:tcW w:w="1392" w:type="dxa"/>
          </w:tcPr>
          <w:p w:rsidR="00EC2792" w:rsidRDefault="007E7BAE" w:rsidP="00DC76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 post </w:t>
            </w:r>
            <w:r w:rsidR="00F37A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EC2792" w:rsidRPr="0071675E" w:rsidRDefault="00EC2792" w:rsidP="00DC76A7">
            <w:pPr>
              <w:pStyle w:val="ListParagraph"/>
              <w:ind w:left="0"/>
              <w:rPr>
                <w:rFonts w:ascii="Times New Roman" w:hAnsi="Times New Roman" w:cs="Times New Roman"/>
                <w:color w:val="C00000"/>
              </w:rPr>
            </w:pPr>
            <w:r w:rsidRPr="0071675E">
              <w:rPr>
                <w:rFonts w:ascii="Times New Roman" w:hAnsi="Times New Roman" w:cs="Times New Roman"/>
                <w:color w:val="C00000"/>
              </w:rPr>
              <w:t>Mrs. Soukmesa</w:t>
            </w:r>
          </w:p>
        </w:tc>
      </w:tr>
      <w:tr w:rsidR="00EC2792" w:rsidTr="007E7BAE">
        <w:trPr>
          <w:trHeight w:val="253"/>
        </w:trPr>
        <w:tc>
          <w:tcPr>
            <w:tcW w:w="693" w:type="dxa"/>
          </w:tcPr>
          <w:p w:rsidR="00EC2792" w:rsidRDefault="00EC2792" w:rsidP="00DC76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3118" w:type="dxa"/>
          </w:tcPr>
          <w:p w:rsidR="00EC2792" w:rsidRDefault="00EC2792" w:rsidP="00DC76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72709">
              <w:rPr>
                <w:rFonts w:ascii="Times New Roman" w:hAnsi="Times New Roman" w:cs="Times New Roman"/>
              </w:rPr>
              <w:t>Ngân hàng báo nợ cho công ty</w:t>
            </w:r>
          </w:p>
        </w:tc>
        <w:tc>
          <w:tcPr>
            <w:tcW w:w="2268" w:type="dxa"/>
          </w:tcPr>
          <w:p w:rsidR="00EC2792" w:rsidRDefault="007E7BAE" w:rsidP="00DC76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Quota </w:t>
            </w:r>
            <w:r w:rsidR="00EC2792" w:rsidRPr="00B72709">
              <w:rPr>
                <w:rFonts w:ascii="Times New Roman" w:hAnsi="Times New Roman" w:cs="Times New Roman"/>
              </w:rPr>
              <w:t>LC to Company</w:t>
            </w:r>
          </w:p>
        </w:tc>
        <w:tc>
          <w:tcPr>
            <w:tcW w:w="1392" w:type="dxa"/>
          </w:tcPr>
          <w:p w:rsidR="00EC2792" w:rsidRDefault="00F37A38" w:rsidP="00DC76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4711/5592</w:t>
            </w:r>
          </w:p>
        </w:tc>
        <w:tc>
          <w:tcPr>
            <w:tcW w:w="1984" w:type="dxa"/>
          </w:tcPr>
          <w:p w:rsidR="00EC2792" w:rsidRPr="0071675E" w:rsidRDefault="00EC2792" w:rsidP="00DC76A7">
            <w:pPr>
              <w:pStyle w:val="ListParagraph"/>
              <w:ind w:left="0"/>
              <w:rPr>
                <w:rFonts w:ascii="Times New Roman" w:hAnsi="Times New Roman" w:cs="Times New Roman"/>
                <w:color w:val="C00000"/>
              </w:rPr>
            </w:pPr>
            <w:r w:rsidRPr="0071675E">
              <w:rPr>
                <w:rFonts w:ascii="Times New Roman" w:hAnsi="Times New Roman" w:cs="Times New Roman"/>
                <w:color w:val="C00000"/>
              </w:rPr>
              <w:t>Mrs. Soukmesa</w:t>
            </w:r>
          </w:p>
        </w:tc>
      </w:tr>
      <w:tr w:rsidR="00EC2792" w:rsidTr="007E7BAE">
        <w:trPr>
          <w:trHeight w:val="253"/>
        </w:trPr>
        <w:tc>
          <w:tcPr>
            <w:tcW w:w="693" w:type="dxa"/>
          </w:tcPr>
          <w:p w:rsidR="00EC2792" w:rsidRDefault="00EC2792" w:rsidP="00DC76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(4) </w:t>
            </w:r>
          </w:p>
        </w:tc>
        <w:tc>
          <w:tcPr>
            <w:tcW w:w="3118" w:type="dxa"/>
          </w:tcPr>
          <w:p w:rsidR="00EC2792" w:rsidRDefault="00EC2792" w:rsidP="00DC76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C6E5A">
              <w:rPr>
                <w:rFonts w:ascii="Times New Roman" w:hAnsi="Times New Roman" w:cs="Times New Roman"/>
              </w:rPr>
              <w:t>Công ty trả nợ ngân hàng</w:t>
            </w:r>
          </w:p>
        </w:tc>
        <w:tc>
          <w:tcPr>
            <w:tcW w:w="2268" w:type="dxa"/>
          </w:tcPr>
          <w:p w:rsidR="00EC2792" w:rsidRDefault="007E7BAE" w:rsidP="00DC76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 Loan payment</w:t>
            </w:r>
          </w:p>
        </w:tc>
        <w:tc>
          <w:tcPr>
            <w:tcW w:w="1392" w:type="dxa"/>
          </w:tcPr>
          <w:p w:rsidR="00EC2792" w:rsidRDefault="00EC2792" w:rsidP="00DC76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5592/55* </w:t>
            </w:r>
          </w:p>
        </w:tc>
        <w:tc>
          <w:tcPr>
            <w:tcW w:w="1984" w:type="dxa"/>
          </w:tcPr>
          <w:p w:rsidR="00EC2792" w:rsidRPr="0071675E" w:rsidRDefault="00EC2792" w:rsidP="00DC76A7">
            <w:pPr>
              <w:pStyle w:val="ListParagraph"/>
              <w:ind w:left="0"/>
              <w:rPr>
                <w:rFonts w:ascii="Times New Roman" w:hAnsi="Times New Roman" w:cs="Times New Roman"/>
                <w:color w:val="C00000"/>
              </w:rPr>
            </w:pPr>
            <w:r w:rsidRPr="0071675E">
              <w:rPr>
                <w:rFonts w:ascii="Times New Roman" w:hAnsi="Times New Roman" w:cs="Times New Roman"/>
                <w:color w:val="C00000"/>
              </w:rPr>
              <w:t>Mrs. ChanThavone</w:t>
            </w:r>
          </w:p>
        </w:tc>
      </w:tr>
      <w:tr w:rsidR="00EC2792" w:rsidTr="007E7BAE">
        <w:trPr>
          <w:trHeight w:val="253"/>
        </w:trPr>
        <w:tc>
          <w:tcPr>
            <w:tcW w:w="693" w:type="dxa"/>
          </w:tcPr>
          <w:p w:rsidR="00EC2792" w:rsidRDefault="00F37A38" w:rsidP="00DC76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3118" w:type="dxa"/>
          </w:tcPr>
          <w:p w:rsidR="00EC2792" w:rsidRPr="009C6E5A" w:rsidRDefault="00F37A38" w:rsidP="00DC76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Hạch toán chênh lệch (thu phí) </w:t>
            </w:r>
          </w:p>
        </w:tc>
        <w:tc>
          <w:tcPr>
            <w:tcW w:w="2268" w:type="dxa"/>
          </w:tcPr>
          <w:p w:rsidR="00EC2792" w:rsidRPr="00B72709" w:rsidRDefault="00F37A38" w:rsidP="00DC76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AR, GL1 </w:t>
            </w:r>
          </w:p>
        </w:tc>
        <w:tc>
          <w:tcPr>
            <w:tcW w:w="1392" w:type="dxa"/>
          </w:tcPr>
          <w:p w:rsidR="00EC2792" w:rsidRDefault="00F37A38" w:rsidP="00DC76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4711/706 </w:t>
            </w:r>
          </w:p>
        </w:tc>
        <w:tc>
          <w:tcPr>
            <w:tcW w:w="1984" w:type="dxa"/>
          </w:tcPr>
          <w:p w:rsidR="00EC2792" w:rsidRPr="0071675E" w:rsidRDefault="00F37A38" w:rsidP="00DC76A7">
            <w:pPr>
              <w:pStyle w:val="ListParagraph"/>
              <w:ind w:left="0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 xml:space="preserve">Mrs. </w:t>
            </w:r>
          </w:p>
        </w:tc>
      </w:tr>
    </w:tbl>
    <w:p w:rsidR="00EC2792" w:rsidRDefault="00EC2792" w:rsidP="00EC2792">
      <w:pPr>
        <w:pStyle w:val="ListParagraph"/>
        <w:ind w:left="1080"/>
        <w:rPr>
          <w:rFonts w:ascii="Times New Roman" w:hAnsi="Times New Roman" w:cs="Times New Roman"/>
        </w:rPr>
      </w:pPr>
    </w:p>
    <w:p w:rsidR="00E52984" w:rsidRPr="00F37A38" w:rsidRDefault="00F37A38" w:rsidP="00F74E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37A38">
        <w:rPr>
          <w:rFonts w:ascii="Times New Roman" w:hAnsi="Times New Roman" w:cs="Times New Roman"/>
          <w:b/>
        </w:rPr>
        <w:t xml:space="preserve">Báo cáo/ Report </w:t>
      </w:r>
    </w:p>
    <w:p w:rsidR="00F74EEE" w:rsidRDefault="00F74EEE" w:rsidP="00F74E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Accouting </w:t>
      </w:r>
      <w:r w:rsidRPr="00F74EEE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Credit </w:t>
      </w:r>
      <w:r w:rsidRPr="00F74EEE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LC usage </w:t>
      </w:r>
    </w:p>
    <w:p w:rsidR="00F74EEE" w:rsidRDefault="00F74EEE" w:rsidP="00F74EE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date: Liệt kê danh sách PO theo ngày chọn ở đây </w:t>
      </w:r>
    </w:p>
    <w:p w:rsidR="00F74EEE" w:rsidRDefault="00F74EEE" w:rsidP="00F74EE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Vendor: Nhà cung cấp</w:t>
      </w:r>
    </w:p>
    <w:p w:rsidR="00F74EEE" w:rsidRDefault="00711473" w:rsidP="00F74EE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Orgination: Loại LC của công ty hay của khách hàng ủy thác Quota</w:t>
      </w:r>
    </w:p>
    <w:p w:rsidR="00711473" w:rsidRDefault="00711473" w:rsidP="00F74EE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Branch: Đơn vị </w:t>
      </w:r>
    </w:p>
    <w:p w:rsidR="00711473" w:rsidRDefault="00711473" w:rsidP="00F74EE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Currency: Loại tiền tệ </w:t>
      </w:r>
    </w:p>
    <w:p w:rsidR="000B6682" w:rsidRPr="00FA0532" w:rsidRDefault="000B6682" w:rsidP="000B66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B6682">
        <w:rPr>
          <w:rFonts w:ascii="Times New Roman" w:hAnsi="Times New Roman" w:cs="Times New Roman"/>
          <w:b/>
        </w:rPr>
        <w:t>Số</w:t>
      </w:r>
      <w:r w:rsidR="007E7BAE">
        <w:rPr>
          <w:rFonts w:ascii="Times New Roman" w:hAnsi="Times New Roman" w:cs="Times New Roman"/>
          <w:b/>
        </w:rPr>
        <w:t xml:space="preserve"> dư đầu kỳ LC (Open Balance): </w:t>
      </w:r>
      <w:r w:rsidR="007E7BAE" w:rsidRPr="007E7BAE">
        <w:rPr>
          <w:rFonts w:ascii="Times New Roman" w:hAnsi="Times New Roman" w:cs="Times New Roman"/>
          <w:b/>
          <w:color w:val="C00000"/>
        </w:rPr>
        <w:t>Mrs. Soukmesa</w:t>
      </w:r>
    </w:p>
    <w:p w:rsidR="00FA0532" w:rsidRPr="00FA0532" w:rsidRDefault="00FA0532" w:rsidP="00C32C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FA0532">
        <w:rPr>
          <w:rFonts w:ascii="Times New Roman" w:hAnsi="Times New Roman" w:cs="Times New Roman"/>
          <w:i/>
        </w:rPr>
        <w:t xml:space="preserve">Đường dẫn khai số dư đầu kỳ LC: Accouting </w:t>
      </w:r>
      <w:r w:rsidRPr="00FA0532">
        <w:rPr>
          <w:rFonts w:ascii="Times New Roman" w:hAnsi="Times New Roman" w:cs="Times New Roman"/>
          <w:i/>
        </w:rPr>
        <w:sym w:font="Wingdings" w:char="F0E0"/>
      </w:r>
      <w:r w:rsidRPr="00FA0532">
        <w:rPr>
          <w:rFonts w:ascii="Times New Roman" w:hAnsi="Times New Roman" w:cs="Times New Roman"/>
          <w:i/>
        </w:rPr>
        <w:t xml:space="preserve"> Credit </w:t>
      </w:r>
      <w:r w:rsidRPr="00FA0532">
        <w:rPr>
          <w:rFonts w:ascii="Times New Roman" w:hAnsi="Times New Roman" w:cs="Times New Roman"/>
          <w:i/>
        </w:rPr>
        <w:sym w:font="Wingdings" w:char="F0E0"/>
      </w:r>
      <w:r w:rsidRPr="00FA0532">
        <w:rPr>
          <w:rFonts w:ascii="Times New Roman" w:hAnsi="Times New Roman" w:cs="Times New Roman"/>
          <w:i/>
        </w:rPr>
        <w:t xml:space="preserve"> </w:t>
      </w:r>
      <w:r w:rsidRPr="00FA0532">
        <w:rPr>
          <w:rFonts w:ascii="Times New Roman" w:hAnsi="Times New Roman" w:cs="Times New Roman"/>
          <w:i/>
        </w:rPr>
        <w:t>Quota service &amp; LC beginning balance</w:t>
      </w:r>
    </w:p>
    <w:tbl>
      <w:tblPr>
        <w:tblStyle w:val="TableGrid"/>
        <w:tblW w:w="9056" w:type="dxa"/>
        <w:tblInd w:w="720" w:type="dxa"/>
        <w:tblLook w:val="04A0" w:firstRow="1" w:lastRow="0" w:firstColumn="1" w:lastColumn="0" w:noHBand="0" w:noVBand="1"/>
      </w:tblPr>
      <w:tblGrid>
        <w:gridCol w:w="693"/>
        <w:gridCol w:w="1559"/>
        <w:gridCol w:w="1417"/>
        <w:gridCol w:w="1560"/>
        <w:gridCol w:w="3827"/>
      </w:tblGrid>
      <w:tr w:rsidR="00FA0532" w:rsidRPr="00FA0532" w:rsidTr="00FA0532">
        <w:tc>
          <w:tcPr>
            <w:tcW w:w="693" w:type="dxa"/>
          </w:tcPr>
          <w:p w:rsidR="00FA0532" w:rsidRPr="00FA0532" w:rsidRDefault="00FA0532" w:rsidP="00FA05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A0532">
              <w:rPr>
                <w:rFonts w:ascii="Times New Roman" w:hAnsi="Times New Roman" w:cs="Times New Roman"/>
              </w:rPr>
              <w:lastRenderedPageBreak/>
              <w:t>PO</w:t>
            </w:r>
          </w:p>
        </w:tc>
        <w:tc>
          <w:tcPr>
            <w:tcW w:w="1559" w:type="dxa"/>
          </w:tcPr>
          <w:p w:rsidR="00FA0532" w:rsidRPr="00FA0532" w:rsidRDefault="00FA0532" w:rsidP="00FA05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A0532">
              <w:rPr>
                <w:rFonts w:ascii="Times New Roman" w:hAnsi="Times New Roman" w:cs="Times New Roman"/>
              </w:rPr>
              <w:t>LC to Vendor</w:t>
            </w:r>
          </w:p>
        </w:tc>
        <w:tc>
          <w:tcPr>
            <w:tcW w:w="1417" w:type="dxa"/>
          </w:tcPr>
          <w:p w:rsidR="00FA0532" w:rsidRPr="00FA0532" w:rsidRDefault="00FA0532" w:rsidP="00FA05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A0532">
              <w:rPr>
                <w:rFonts w:ascii="Times New Roman" w:hAnsi="Times New Roman" w:cs="Times New Roman"/>
              </w:rPr>
              <w:t>LC to LSFC</w:t>
            </w:r>
          </w:p>
        </w:tc>
        <w:tc>
          <w:tcPr>
            <w:tcW w:w="1560" w:type="dxa"/>
          </w:tcPr>
          <w:p w:rsidR="00FA0532" w:rsidRPr="00FA0532" w:rsidRDefault="00FA0532" w:rsidP="00FA05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A0532">
              <w:rPr>
                <w:rFonts w:ascii="Times New Roman" w:hAnsi="Times New Roman" w:cs="Times New Roman"/>
              </w:rPr>
              <w:t xml:space="preserve">LSFC to Bank </w:t>
            </w:r>
          </w:p>
        </w:tc>
        <w:tc>
          <w:tcPr>
            <w:tcW w:w="3827" w:type="dxa"/>
          </w:tcPr>
          <w:p w:rsidR="00FA0532" w:rsidRPr="00FA0532" w:rsidRDefault="00FA0532" w:rsidP="00FA05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LC Open Balance </w:t>
            </w:r>
          </w:p>
        </w:tc>
      </w:tr>
      <w:tr w:rsidR="00FA0532" w:rsidRPr="00FA0532" w:rsidTr="00FA0532">
        <w:tc>
          <w:tcPr>
            <w:tcW w:w="693" w:type="dxa"/>
          </w:tcPr>
          <w:p w:rsidR="00FA0532" w:rsidRPr="00FA0532" w:rsidRDefault="00FA0532" w:rsidP="00FA05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A053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</w:tcPr>
          <w:p w:rsidR="00FA0532" w:rsidRPr="00FA0532" w:rsidRDefault="00FA0532" w:rsidP="00FA0532">
            <w:pPr>
              <w:pStyle w:val="ListParagraph"/>
              <w:ind w:left="0" w:hanging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2016</w:t>
            </w:r>
          </w:p>
        </w:tc>
        <w:tc>
          <w:tcPr>
            <w:tcW w:w="1417" w:type="dxa"/>
          </w:tcPr>
          <w:p w:rsidR="00FA0532" w:rsidRPr="00FA0532" w:rsidRDefault="00FA0532" w:rsidP="00FA05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60" w:type="dxa"/>
          </w:tcPr>
          <w:p w:rsidR="00FA0532" w:rsidRPr="00FA0532" w:rsidRDefault="00FA0532" w:rsidP="00FA05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3827" w:type="dxa"/>
          </w:tcPr>
          <w:p w:rsidR="00FA0532" w:rsidRPr="00FA0532" w:rsidRDefault="00FA0532" w:rsidP="00FA05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Không khai báo số dư đầu kỳ LC</w:t>
            </w:r>
          </w:p>
        </w:tc>
      </w:tr>
      <w:tr w:rsidR="00FA0532" w:rsidRPr="00FA0532" w:rsidTr="00FA0532">
        <w:tc>
          <w:tcPr>
            <w:tcW w:w="693" w:type="dxa"/>
          </w:tcPr>
          <w:p w:rsidR="00FA0532" w:rsidRPr="00FA0532" w:rsidRDefault="00FA0532" w:rsidP="00FA05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</w:tcPr>
          <w:p w:rsidR="00FA0532" w:rsidRPr="00FA0532" w:rsidRDefault="00FA0532" w:rsidP="00FA05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</w:tcPr>
          <w:p w:rsidR="00FA0532" w:rsidRPr="00FA0532" w:rsidRDefault="00FA0532" w:rsidP="00FA05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60" w:type="dxa"/>
          </w:tcPr>
          <w:p w:rsidR="00FA0532" w:rsidRPr="00FA0532" w:rsidRDefault="00FA0532" w:rsidP="00FA05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3827" w:type="dxa"/>
          </w:tcPr>
          <w:p w:rsidR="00FA0532" w:rsidRDefault="00FA0532" w:rsidP="00FA0532">
            <w:pPr>
              <w:pStyle w:val="ListParagraph"/>
              <w:numPr>
                <w:ilvl w:val="0"/>
                <w:numId w:val="2"/>
              </w:numPr>
              <w:ind w:left="177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Không mở số dư đầu kỳ LC </w:t>
            </w:r>
          </w:p>
          <w:p w:rsidR="00FA0532" w:rsidRDefault="00FA0532" w:rsidP="00FA0532">
            <w:pPr>
              <w:pStyle w:val="ListParagraph"/>
              <w:numPr>
                <w:ilvl w:val="0"/>
                <w:numId w:val="2"/>
              </w:numPr>
              <w:ind w:left="177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Nhập số dư đầu kỳ cho 5592: </w:t>
            </w:r>
            <w:bookmarkStart w:id="0" w:name="_GoBack"/>
            <w:r w:rsidRPr="00EF01B8">
              <w:rPr>
                <w:rFonts w:ascii="Times New Roman" w:hAnsi="Times New Roman" w:cs="Times New Roman"/>
                <w:b/>
                <w:color w:val="C00000"/>
              </w:rPr>
              <w:t xml:space="preserve">Mrs </w:t>
            </w:r>
            <w:bookmarkEnd w:id="0"/>
          </w:p>
          <w:p w:rsidR="00FA0532" w:rsidRPr="00FA0532" w:rsidRDefault="00FA0532" w:rsidP="00FA0532">
            <w:pPr>
              <w:pStyle w:val="ListParagraph"/>
              <w:numPr>
                <w:ilvl w:val="0"/>
                <w:numId w:val="2"/>
              </w:numPr>
              <w:ind w:left="177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Hạch toán 5592/55* khi trả tiền cho ngân hàng (C1): </w:t>
            </w:r>
            <w:r w:rsidRPr="00FA0532">
              <w:rPr>
                <w:rFonts w:ascii="Times New Roman" w:hAnsi="Times New Roman" w:cs="Times New Roman"/>
                <w:b/>
                <w:color w:val="C00000"/>
              </w:rPr>
              <w:t>Mrs. Chanthavone</w:t>
            </w:r>
          </w:p>
        </w:tc>
      </w:tr>
      <w:tr w:rsidR="00FA0532" w:rsidRPr="00FA0532" w:rsidTr="00FA0532">
        <w:tc>
          <w:tcPr>
            <w:tcW w:w="693" w:type="dxa"/>
          </w:tcPr>
          <w:p w:rsidR="00FA0532" w:rsidRPr="00FA0532" w:rsidRDefault="00FA0532" w:rsidP="00FA05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</w:tcPr>
          <w:p w:rsidR="00FA0532" w:rsidRPr="00FA0532" w:rsidRDefault="00FA0532" w:rsidP="00FA05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FA0532" w:rsidRPr="00FA0532" w:rsidRDefault="00FA0532" w:rsidP="00FA05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60" w:type="dxa"/>
          </w:tcPr>
          <w:p w:rsidR="00FA0532" w:rsidRPr="00FA0532" w:rsidRDefault="00FA0532" w:rsidP="00FA05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827" w:type="dxa"/>
          </w:tcPr>
          <w:p w:rsidR="00FA0532" w:rsidRDefault="00FA0532" w:rsidP="00FA0532">
            <w:pPr>
              <w:pStyle w:val="ListParagraph"/>
              <w:numPr>
                <w:ilvl w:val="0"/>
                <w:numId w:val="2"/>
              </w:numPr>
              <w:ind w:left="177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Mở PO bên LC</w:t>
            </w:r>
          </w:p>
          <w:p w:rsidR="00FA0532" w:rsidRPr="00FA0532" w:rsidRDefault="00FA0532" w:rsidP="00FA0532">
            <w:pPr>
              <w:pStyle w:val="ListParagraph"/>
              <w:numPr>
                <w:ilvl w:val="0"/>
                <w:numId w:val="2"/>
              </w:numPr>
              <w:ind w:left="177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Nhập các giao dịch như bình thường </w:t>
            </w:r>
          </w:p>
        </w:tc>
      </w:tr>
    </w:tbl>
    <w:p w:rsidR="00FA0532" w:rsidRDefault="00FA0532" w:rsidP="00FA0532">
      <w:pPr>
        <w:pStyle w:val="ListParagraph"/>
        <w:rPr>
          <w:rFonts w:ascii="Times New Roman" w:hAnsi="Times New Roman" w:cs="Times New Roman"/>
          <w:b/>
        </w:rPr>
      </w:pPr>
    </w:p>
    <w:p w:rsidR="000B6682" w:rsidRDefault="00AA658A" w:rsidP="00AA65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Tính toán chênh lệch tỷ giá giữa các nghiệp vụ nhập khẩu và LC </w:t>
      </w:r>
    </w:p>
    <w:p w:rsidR="00AA658A" w:rsidRPr="00EF01B8" w:rsidRDefault="00AA658A" w:rsidP="00AA65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F01B8">
        <w:rPr>
          <w:rFonts w:ascii="Times New Roman" w:hAnsi="Times New Roman" w:cs="Times New Roman"/>
        </w:rPr>
        <w:t xml:space="preserve">Chạy báo cáo </w:t>
      </w:r>
    </w:p>
    <w:p w:rsidR="00AA658A" w:rsidRPr="00AA658A" w:rsidRDefault="00AA658A" w:rsidP="00AA658A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A658A">
        <w:rPr>
          <w:rFonts w:ascii="Times New Roman" w:hAnsi="Times New Roman" w:cs="Times New Roman"/>
        </w:rPr>
        <w:t>Chênh lệch tỷ giá của tài khoản phải trả NCC 401</w:t>
      </w:r>
    </w:p>
    <w:p w:rsidR="00AA658A" w:rsidRPr="00AA658A" w:rsidRDefault="00AA658A" w:rsidP="00AA658A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AA658A">
        <w:rPr>
          <w:rFonts w:ascii="Times New Roman" w:hAnsi="Times New Roman" w:cs="Times New Roman"/>
        </w:rPr>
        <w:t xml:space="preserve">Accouting </w:t>
      </w:r>
      <w:r w:rsidRPr="00AA658A">
        <w:rPr>
          <w:rFonts w:ascii="Times New Roman" w:hAnsi="Times New Roman" w:cs="Times New Roman"/>
        </w:rPr>
        <w:sym w:font="Wingdings" w:char="F0E0"/>
      </w:r>
      <w:r w:rsidRPr="00AA658A">
        <w:rPr>
          <w:rFonts w:ascii="Times New Roman" w:hAnsi="Times New Roman" w:cs="Times New Roman"/>
        </w:rPr>
        <w:t xml:space="preserve"> Credit </w:t>
      </w:r>
      <w:r w:rsidRPr="00AA658A">
        <w:rPr>
          <w:rFonts w:ascii="Times New Roman" w:hAnsi="Times New Roman" w:cs="Times New Roman"/>
        </w:rPr>
        <w:sym w:font="Wingdings" w:char="F0E0"/>
      </w:r>
      <w:r w:rsidRPr="00AA658A">
        <w:rPr>
          <w:rFonts w:ascii="Times New Roman" w:hAnsi="Times New Roman" w:cs="Times New Roman"/>
        </w:rPr>
        <w:t xml:space="preserve"> Import account payable TT/LC /exchange rate gain/loss</w:t>
      </w:r>
    </w:p>
    <w:p w:rsidR="00AA658A" w:rsidRPr="00AA658A" w:rsidRDefault="00AA658A" w:rsidP="00AA658A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A658A">
        <w:rPr>
          <w:rFonts w:ascii="Times New Roman" w:hAnsi="Times New Roman" w:cs="Times New Roman"/>
        </w:rPr>
        <w:t>Chênh lệch tỷ giá của tài khoản vay ngân hàng 5592</w:t>
      </w:r>
    </w:p>
    <w:p w:rsidR="00AA658A" w:rsidRPr="00AA658A" w:rsidRDefault="00AA658A" w:rsidP="00AA658A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AA658A">
        <w:rPr>
          <w:rFonts w:ascii="Times New Roman" w:hAnsi="Times New Roman" w:cs="Times New Roman"/>
        </w:rPr>
        <w:t xml:space="preserve">Accouting </w:t>
      </w:r>
      <w:r w:rsidRPr="00AA658A">
        <w:rPr>
          <w:rFonts w:ascii="Times New Roman" w:hAnsi="Times New Roman" w:cs="Times New Roman"/>
        </w:rPr>
        <w:sym w:font="Wingdings" w:char="F0E0"/>
      </w:r>
      <w:r w:rsidRPr="00AA658A">
        <w:rPr>
          <w:rFonts w:ascii="Times New Roman" w:hAnsi="Times New Roman" w:cs="Times New Roman"/>
        </w:rPr>
        <w:t xml:space="preserve"> Credit </w:t>
      </w:r>
      <w:r w:rsidRPr="00AA658A">
        <w:rPr>
          <w:rFonts w:ascii="Times New Roman" w:hAnsi="Times New Roman" w:cs="Times New Roman"/>
        </w:rPr>
        <w:sym w:font="Wingdings" w:char="F0E0"/>
      </w:r>
      <w:r w:rsidRPr="00AA658A">
        <w:rPr>
          <w:rFonts w:ascii="Times New Roman" w:hAnsi="Times New Roman" w:cs="Times New Roman"/>
        </w:rPr>
        <w:t xml:space="preserve"> LC Bank loan payment /exchange rate gain/loss</w:t>
      </w:r>
    </w:p>
    <w:p w:rsidR="00AA658A" w:rsidRPr="00EF01B8" w:rsidRDefault="00AA658A" w:rsidP="00AA65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F01B8">
        <w:rPr>
          <w:rFonts w:ascii="Times New Roman" w:hAnsi="Times New Roman" w:cs="Times New Roman"/>
        </w:rPr>
        <w:t xml:space="preserve">Hạch toán nghiệp vụ tương ứng: GL1 </w:t>
      </w:r>
    </w:p>
    <w:sectPr w:rsidR="00AA658A" w:rsidRPr="00EF01B8" w:rsidSect="00AA658A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66AD"/>
    <w:multiLevelType w:val="hybridMultilevel"/>
    <w:tmpl w:val="92122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D4D03"/>
    <w:multiLevelType w:val="hybridMultilevel"/>
    <w:tmpl w:val="E940B9E2"/>
    <w:lvl w:ilvl="0" w:tplc="F2A411D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CF6FCC"/>
    <w:multiLevelType w:val="hybridMultilevel"/>
    <w:tmpl w:val="EFB6D50A"/>
    <w:lvl w:ilvl="0" w:tplc="ED1CF8D6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5559F4"/>
    <w:multiLevelType w:val="hybridMultilevel"/>
    <w:tmpl w:val="5E80CAB6"/>
    <w:lvl w:ilvl="0" w:tplc="5EBA7B1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E066E4">
      <w:start w:val="2"/>
      <w:numFmt w:val="bullet"/>
      <w:lvlText w:val=""/>
      <w:lvlJc w:val="left"/>
      <w:pPr>
        <w:ind w:left="3240" w:hanging="360"/>
      </w:pPr>
      <w:rPr>
        <w:rFonts w:ascii="Wingdings" w:eastAsiaTheme="minorHAnsi" w:hAnsi="Wingdings" w:cs="Times New Roman" w:hint="default"/>
        <w:b w:val="0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0078E1"/>
    <w:multiLevelType w:val="hybridMultilevel"/>
    <w:tmpl w:val="E13A06CC"/>
    <w:lvl w:ilvl="0" w:tplc="99F0F23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04"/>
    <w:rsid w:val="000B6682"/>
    <w:rsid w:val="00330634"/>
    <w:rsid w:val="00336604"/>
    <w:rsid w:val="005569AA"/>
    <w:rsid w:val="00711473"/>
    <w:rsid w:val="0071675E"/>
    <w:rsid w:val="007E7BAE"/>
    <w:rsid w:val="00A0217E"/>
    <w:rsid w:val="00AA658A"/>
    <w:rsid w:val="00B72709"/>
    <w:rsid w:val="00BF7675"/>
    <w:rsid w:val="00E14842"/>
    <w:rsid w:val="00E52984"/>
    <w:rsid w:val="00EC2792"/>
    <w:rsid w:val="00EF01B8"/>
    <w:rsid w:val="00F37A38"/>
    <w:rsid w:val="00F74DD4"/>
    <w:rsid w:val="00F74EEE"/>
    <w:rsid w:val="00FA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F2BC7"/>
  <w15:chartTrackingRefBased/>
  <w15:docId w15:val="{746BEB5B-17B5-46F0-97ED-E2A8C80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604"/>
    <w:pPr>
      <w:ind w:left="720"/>
      <w:contextualSpacing/>
    </w:pPr>
  </w:style>
  <w:style w:type="table" w:styleId="TableGrid">
    <w:name w:val="Table Grid"/>
    <w:basedOn w:val="TableNormal"/>
    <w:uiPriority w:val="39"/>
    <w:rsid w:val="00BF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Piacom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VuThiHang</dc:creator>
  <cp:keywords/>
  <dc:description/>
  <cp:lastModifiedBy>VuThiHang</cp:lastModifiedBy>
  <cp:revision>8</cp:revision>
  <dcterms:created xsi:type="dcterms:W3CDTF">2017-03-17T03:40:00Z</dcterms:created>
  <dcterms:modified xsi:type="dcterms:W3CDTF">2017-03-18T08:20:00Z</dcterms:modified>
</cp:coreProperties>
</file>